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E28" w:rsidRPr="00303BA1" w:rsidRDefault="00DF6E28" w:rsidP="00267A44">
      <w:pPr>
        <w:pStyle w:val="Heading1"/>
        <w:jc w:val="left"/>
        <w:rPr>
          <w:rFonts w:ascii="Times New Roman" w:hAnsi="Times New Roman"/>
          <w:b w:val="0"/>
          <w:bCs w:val="0"/>
          <w:sz w:val="24"/>
          <w:u w:val="none"/>
        </w:rPr>
      </w:pPr>
      <w:r w:rsidRPr="00303BA1">
        <w:rPr>
          <w:rFonts w:ascii="Times New Roman" w:hAnsi="Times New Roman"/>
          <w:b w:val="0"/>
          <w:bCs w:val="0"/>
          <w:sz w:val="20"/>
          <w:u w:val="none"/>
        </w:rPr>
        <w:t>Inciemā</w:t>
      </w:r>
      <w:r w:rsidRPr="00303BA1">
        <w:rPr>
          <w:rFonts w:ascii="Times New Roman" w:hAnsi="Times New Roman"/>
          <w:b w:val="0"/>
          <w:bCs w:val="0"/>
          <w:sz w:val="24"/>
          <w:u w:val="none"/>
        </w:rPr>
        <w:tab/>
      </w:r>
      <w:r w:rsidRPr="00303BA1">
        <w:rPr>
          <w:rFonts w:ascii="Times New Roman" w:hAnsi="Times New Roman"/>
          <w:b w:val="0"/>
          <w:bCs w:val="0"/>
          <w:sz w:val="24"/>
          <w:u w:val="none"/>
        </w:rPr>
        <w:tab/>
      </w:r>
      <w:r w:rsidRPr="00303BA1">
        <w:rPr>
          <w:rFonts w:ascii="Times New Roman" w:hAnsi="Times New Roman"/>
          <w:b w:val="0"/>
          <w:bCs w:val="0"/>
          <w:sz w:val="24"/>
          <w:u w:val="none"/>
        </w:rPr>
        <w:tab/>
      </w:r>
      <w:r w:rsidRPr="00303BA1">
        <w:rPr>
          <w:rFonts w:ascii="Times New Roman" w:hAnsi="Times New Roman"/>
          <w:b w:val="0"/>
          <w:bCs w:val="0"/>
          <w:sz w:val="24"/>
          <w:u w:val="none"/>
        </w:rPr>
        <w:tab/>
      </w:r>
      <w:r w:rsidRPr="00303BA1">
        <w:rPr>
          <w:rFonts w:ascii="Times New Roman" w:hAnsi="Times New Roman"/>
          <w:b w:val="0"/>
          <w:bCs w:val="0"/>
          <w:sz w:val="24"/>
          <w:u w:val="none"/>
        </w:rPr>
        <w:tab/>
      </w:r>
      <w:r w:rsidRPr="00303BA1">
        <w:rPr>
          <w:rFonts w:ascii="Times New Roman" w:hAnsi="Times New Roman"/>
          <w:b w:val="0"/>
          <w:bCs w:val="0"/>
          <w:sz w:val="24"/>
          <w:u w:val="none"/>
        </w:rPr>
        <w:tab/>
      </w:r>
      <w:r w:rsidRPr="00303BA1">
        <w:rPr>
          <w:rFonts w:ascii="Times New Roman" w:hAnsi="Times New Roman"/>
          <w:b w:val="0"/>
          <w:bCs w:val="0"/>
          <w:sz w:val="24"/>
          <w:u w:val="none"/>
        </w:rPr>
        <w:tab/>
      </w:r>
      <w:r w:rsidRPr="00303BA1">
        <w:rPr>
          <w:rFonts w:ascii="Times New Roman" w:hAnsi="Times New Roman"/>
          <w:b w:val="0"/>
          <w:bCs w:val="0"/>
          <w:sz w:val="24"/>
          <w:u w:val="none"/>
        </w:rPr>
        <w:tab/>
      </w:r>
      <w:r>
        <w:rPr>
          <w:rFonts w:ascii="Times New Roman" w:hAnsi="Times New Roman"/>
          <w:b w:val="0"/>
          <w:bCs w:val="0"/>
          <w:sz w:val="24"/>
          <w:u w:val="none"/>
        </w:rPr>
        <w:tab/>
      </w:r>
      <w:r>
        <w:rPr>
          <w:rFonts w:ascii="Times New Roman" w:hAnsi="Times New Roman"/>
          <w:b w:val="0"/>
          <w:bCs w:val="0"/>
          <w:sz w:val="24"/>
          <w:u w:val="none"/>
        </w:rPr>
        <w:tab/>
        <w:t xml:space="preserve">   </w:t>
      </w:r>
      <w:r w:rsidRPr="00303BA1">
        <w:rPr>
          <w:rFonts w:ascii="Times New Roman" w:hAnsi="Times New Roman"/>
          <w:b w:val="0"/>
          <w:bCs w:val="0"/>
          <w:sz w:val="20"/>
          <w:u w:val="none"/>
        </w:rPr>
        <w:t>2018. gada 15. septembrī</w:t>
      </w:r>
    </w:p>
    <w:p w:rsidR="00DF6E28" w:rsidRPr="00303BA1" w:rsidRDefault="00DF6E28" w:rsidP="0002079C">
      <w:pPr>
        <w:pStyle w:val="Heading1"/>
        <w:rPr>
          <w:rFonts w:ascii="Times New Roman" w:hAnsi="Times New Roman"/>
          <w:bCs w:val="0"/>
          <w:sz w:val="24"/>
        </w:rPr>
      </w:pPr>
    </w:p>
    <w:p w:rsidR="00DF6E28" w:rsidRPr="00303BA1" w:rsidRDefault="00DF6E28" w:rsidP="0002079C">
      <w:pPr>
        <w:pStyle w:val="Heading1"/>
        <w:rPr>
          <w:rFonts w:ascii="Times New Roman" w:hAnsi="Times New Roman"/>
          <w:bCs w:val="0"/>
          <w:sz w:val="24"/>
          <w:u w:val="none"/>
        </w:rPr>
      </w:pPr>
    </w:p>
    <w:p w:rsidR="00DF6E28" w:rsidRPr="00B91EC6" w:rsidRDefault="00DF6E28" w:rsidP="00B91EC6">
      <w:pPr>
        <w:spacing w:after="0" w:line="240" w:lineRule="auto"/>
        <w:jc w:val="center"/>
        <w:rPr>
          <w:rFonts w:ascii="Times New Roman" w:hAnsi="Times New Roman"/>
          <w:b/>
          <w:sz w:val="28"/>
          <w:szCs w:val="28"/>
        </w:rPr>
      </w:pPr>
      <w:r w:rsidRPr="00B91EC6">
        <w:rPr>
          <w:rFonts w:ascii="Times New Roman" w:hAnsi="Times New Roman"/>
          <w:b/>
          <w:sz w:val="28"/>
          <w:szCs w:val="28"/>
        </w:rPr>
        <w:t>LATVIJAS PAUERLIFTINGA FEDERĀCIJAS</w:t>
      </w:r>
    </w:p>
    <w:p w:rsidR="00DF6E28" w:rsidRPr="00B91EC6" w:rsidRDefault="00DF6E28" w:rsidP="00E402C4">
      <w:pPr>
        <w:pStyle w:val="Heading1"/>
        <w:ind w:left="426"/>
        <w:rPr>
          <w:rFonts w:ascii="Times New Roman" w:hAnsi="Times New Roman"/>
          <w:bCs w:val="0"/>
          <w:sz w:val="28"/>
          <w:szCs w:val="28"/>
          <w:u w:val="none"/>
        </w:rPr>
      </w:pPr>
      <w:r w:rsidRPr="00B91EC6">
        <w:rPr>
          <w:rFonts w:ascii="Times New Roman" w:hAnsi="Times New Roman"/>
          <w:bCs w:val="0"/>
          <w:sz w:val="28"/>
          <w:szCs w:val="28"/>
          <w:u w:val="none"/>
        </w:rPr>
        <w:t>SACENSĪBU SEKRETĀRU DARBĪBAS ORGANIZĀ</w:t>
      </w:r>
      <w:bookmarkStart w:id="0" w:name="OLE_LINK3"/>
      <w:bookmarkStart w:id="1" w:name="OLE_LINK4"/>
      <w:r w:rsidRPr="00B91EC6">
        <w:rPr>
          <w:rFonts w:ascii="Times New Roman" w:hAnsi="Times New Roman"/>
          <w:bCs w:val="0"/>
          <w:sz w:val="28"/>
          <w:szCs w:val="28"/>
          <w:u w:val="none"/>
        </w:rPr>
        <w:t xml:space="preserve">CIJAS, APMĀCĪBAS UN SERTIFIKĀCIJAS </w:t>
      </w:r>
      <w:smartTag w:uri="schemas-tilde-lv/tildestengine" w:element="veidnes">
        <w:smartTagPr>
          <w:attr w:name="id" w:val="-1"/>
          <w:attr w:name="baseform" w:val="Nolikums"/>
          <w:attr w:name="text" w:val="Nolikums"/>
        </w:smartTagPr>
        <w:r w:rsidRPr="00B91EC6">
          <w:rPr>
            <w:rFonts w:ascii="Times New Roman" w:hAnsi="Times New Roman"/>
            <w:bCs w:val="0"/>
            <w:sz w:val="28"/>
            <w:szCs w:val="28"/>
            <w:u w:val="none"/>
          </w:rPr>
          <w:t>NOLIKUMS</w:t>
        </w:r>
      </w:smartTag>
      <w:r w:rsidRPr="00B91EC6">
        <w:rPr>
          <w:rFonts w:ascii="Times New Roman" w:hAnsi="Times New Roman"/>
          <w:bCs w:val="0"/>
          <w:sz w:val="28"/>
          <w:szCs w:val="28"/>
          <w:u w:val="none"/>
        </w:rPr>
        <w:t xml:space="preserve"> Nr. 02/18</w:t>
      </w:r>
    </w:p>
    <w:bookmarkEnd w:id="0"/>
    <w:bookmarkEnd w:id="1"/>
    <w:p w:rsidR="00DF6E28" w:rsidRPr="00303BA1" w:rsidRDefault="00DF6E28" w:rsidP="00171859">
      <w:pPr>
        <w:spacing w:after="0" w:line="240" w:lineRule="auto"/>
        <w:jc w:val="center"/>
        <w:rPr>
          <w:rFonts w:ascii="Times New Roman" w:hAnsi="Times New Roman"/>
          <w:sz w:val="20"/>
          <w:szCs w:val="20"/>
        </w:rPr>
      </w:pPr>
      <w:r w:rsidRPr="00303BA1">
        <w:rPr>
          <w:rFonts w:ascii="Times New Roman" w:hAnsi="Times New Roman"/>
          <w:sz w:val="20"/>
          <w:szCs w:val="20"/>
        </w:rPr>
        <w:t>(Apstiprināts LPF valdes sēdē 2018. gada 15. septembrī)</w:t>
      </w:r>
    </w:p>
    <w:p w:rsidR="00DF6E28" w:rsidRPr="00303BA1" w:rsidRDefault="00DF6E28" w:rsidP="002C3292">
      <w:pPr>
        <w:spacing w:after="0" w:line="240" w:lineRule="auto"/>
        <w:ind w:left="720"/>
        <w:jc w:val="both"/>
        <w:rPr>
          <w:rFonts w:ascii="Times New Roman" w:hAnsi="Times New Roman"/>
          <w:b/>
          <w:bCs/>
          <w:szCs w:val="24"/>
        </w:rPr>
      </w:pPr>
    </w:p>
    <w:p w:rsidR="00DF6E28" w:rsidRPr="00303BA1" w:rsidRDefault="00DF6E28" w:rsidP="002C3292">
      <w:pPr>
        <w:spacing w:after="0" w:line="240" w:lineRule="auto"/>
        <w:ind w:left="720"/>
        <w:jc w:val="both"/>
        <w:rPr>
          <w:rFonts w:ascii="Times New Roman" w:hAnsi="Times New Roman"/>
          <w:szCs w:val="24"/>
        </w:rPr>
      </w:pPr>
    </w:p>
    <w:p w:rsidR="00DF6E28" w:rsidRPr="00303BA1" w:rsidRDefault="00DF6E28" w:rsidP="00303BA1">
      <w:pPr>
        <w:numPr>
          <w:ilvl w:val="0"/>
          <w:numId w:val="1"/>
        </w:numPr>
        <w:spacing w:after="0"/>
        <w:jc w:val="both"/>
        <w:rPr>
          <w:rFonts w:ascii="Times New Roman" w:hAnsi="Times New Roman"/>
          <w:b/>
          <w:sz w:val="24"/>
          <w:szCs w:val="24"/>
        </w:rPr>
      </w:pPr>
      <w:r>
        <w:rPr>
          <w:rFonts w:ascii="Times New Roman" w:hAnsi="Times New Roman"/>
          <w:b/>
          <w:sz w:val="24"/>
          <w:szCs w:val="24"/>
        </w:rPr>
        <w:t>Vispārīgie noteikumi.</w:t>
      </w:r>
    </w:p>
    <w:p w:rsidR="00DF6E28" w:rsidRPr="00303BA1" w:rsidRDefault="00DF6E28" w:rsidP="00171859">
      <w:pPr>
        <w:numPr>
          <w:ilvl w:val="1"/>
          <w:numId w:val="1"/>
        </w:numPr>
        <w:spacing w:after="0"/>
        <w:ind w:left="972"/>
        <w:jc w:val="both"/>
        <w:rPr>
          <w:rFonts w:ascii="Times New Roman" w:hAnsi="Times New Roman"/>
          <w:sz w:val="24"/>
          <w:szCs w:val="24"/>
        </w:rPr>
      </w:pPr>
      <w:r w:rsidRPr="00303BA1">
        <w:rPr>
          <w:rFonts w:ascii="Times New Roman" w:hAnsi="Times New Roman"/>
          <w:sz w:val="24"/>
          <w:szCs w:val="24"/>
        </w:rPr>
        <w:t xml:space="preserve">Šis </w:t>
      </w:r>
      <w:smartTag w:uri="schemas-tilde-lv/tildestengine" w:element="phone">
        <w:smartTagPr>
          <w:attr w:name="phone_number" w:val="0700508"/>
          <w:attr w:name="phone_prefix" w:val="000800"/>
        </w:smartTagPr>
        <w:r w:rsidRPr="00303BA1">
          <w:rPr>
            <w:rFonts w:ascii="Times New Roman" w:hAnsi="Times New Roman"/>
            <w:sz w:val="24"/>
            <w:szCs w:val="24"/>
          </w:rPr>
          <w:t>nolikums</w:t>
        </w:r>
      </w:smartTag>
      <w:r w:rsidRPr="00303BA1">
        <w:rPr>
          <w:rFonts w:ascii="Times New Roman" w:hAnsi="Times New Roman"/>
          <w:sz w:val="24"/>
          <w:szCs w:val="24"/>
        </w:rPr>
        <w:t xml:space="preserve"> nosaka kārtību, kādā Latvijas Pauerliftinga federācija (turpmāk tekstā – LPF) organizē un nodrošina LPF sistēmā iekļauto sekretāru darbības organizācijas, akreditācijas un sertificēšanas procesu.</w:t>
      </w:r>
    </w:p>
    <w:p w:rsidR="00DF6E28" w:rsidRDefault="00DF6E28" w:rsidP="00171859">
      <w:pPr>
        <w:numPr>
          <w:ilvl w:val="1"/>
          <w:numId w:val="1"/>
        </w:numPr>
        <w:spacing w:after="0"/>
        <w:ind w:left="972"/>
        <w:jc w:val="both"/>
        <w:rPr>
          <w:rFonts w:ascii="Times New Roman" w:hAnsi="Times New Roman"/>
          <w:sz w:val="24"/>
          <w:szCs w:val="24"/>
          <w:shd w:val="clear" w:color="auto" w:fill="FFFFFF"/>
        </w:rPr>
      </w:pPr>
      <w:r w:rsidRPr="00303BA1">
        <w:rPr>
          <w:rFonts w:ascii="Times New Roman" w:hAnsi="Times New Roman"/>
          <w:sz w:val="24"/>
          <w:szCs w:val="24"/>
          <w:shd w:val="clear" w:color="auto" w:fill="FFFFFF"/>
        </w:rPr>
        <w:t>LPF sekretāru sertificēšanas mērķis ir</w:t>
      </w:r>
      <w:r w:rsidRPr="00303BA1">
        <w:rPr>
          <w:rFonts w:ascii="Times New Roman" w:hAnsi="Times New Roman"/>
          <w:sz w:val="24"/>
          <w:szCs w:val="24"/>
        </w:rPr>
        <w:t xml:space="preserve"> sakārtot </w:t>
      </w:r>
      <w:r w:rsidRPr="00303BA1">
        <w:rPr>
          <w:rFonts w:ascii="Times New Roman" w:hAnsi="Times New Roman"/>
          <w:sz w:val="24"/>
          <w:szCs w:val="24"/>
          <w:shd w:val="clear" w:color="auto" w:fill="FFFFFF"/>
        </w:rPr>
        <w:t>nodrošināt kvalitatīvu sacensību vadību LPF rīkotajās sacensībās, veicot sacensību sekretāru apmācību un sertifikāciju.</w:t>
      </w:r>
    </w:p>
    <w:p w:rsidR="00DF6E28" w:rsidRPr="00E543C7" w:rsidRDefault="00DF6E28" w:rsidP="00E543C7">
      <w:pPr>
        <w:numPr>
          <w:ilvl w:val="1"/>
          <w:numId w:val="1"/>
        </w:numPr>
        <w:spacing w:after="0"/>
        <w:ind w:left="972"/>
        <w:jc w:val="both"/>
        <w:rPr>
          <w:rFonts w:ascii="Times New Roman" w:hAnsi="Times New Roman"/>
          <w:sz w:val="24"/>
          <w:szCs w:val="24"/>
          <w:shd w:val="clear" w:color="auto" w:fill="FFFFFF"/>
        </w:rPr>
      </w:pPr>
      <w:r w:rsidRPr="00303BA1">
        <w:rPr>
          <w:rFonts w:ascii="Times New Roman" w:hAnsi="Times New Roman"/>
          <w:sz w:val="24"/>
          <w:szCs w:val="24"/>
        </w:rPr>
        <w:t>LPF sekretāru akreditācijas un sertificēšanas procesu vada un koordinē Latvijas Pauerliftinga Federācijas Tiesnešu komitejas vadītājs.</w:t>
      </w:r>
    </w:p>
    <w:p w:rsidR="00DF6E28" w:rsidRPr="00303BA1" w:rsidRDefault="00DF6E28" w:rsidP="002C3292">
      <w:pPr>
        <w:spacing w:after="0" w:line="240" w:lineRule="auto"/>
        <w:ind w:left="720"/>
        <w:jc w:val="both"/>
        <w:rPr>
          <w:rFonts w:ascii="Times New Roman" w:hAnsi="Times New Roman"/>
          <w:szCs w:val="24"/>
        </w:rPr>
      </w:pPr>
    </w:p>
    <w:p w:rsidR="00DF6E28" w:rsidRPr="00303BA1" w:rsidRDefault="00DF6E28" w:rsidP="00B91EC6">
      <w:pPr>
        <w:numPr>
          <w:ilvl w:val="0"/>
          <w:numId w:val="1"/>
        </w:numPr>
        <w:spacing w:after="0" w:line="240" w:lineRule="auto"/>
        <w:ind w:left="357"/>
        <w:jc w:val="both"/>
        <w:rPr>
          <w:rFonts w:ascii="Times New Roman" w:hAnsi="Times New Roman"/>
          <w:b/>
          <w:sz w:val="24"/>
          <w:szCs w:val="24"/>
        </w:rPr>
      </w:pPr>
      <w:r w:rsidRPr="00303BA1">
        <w:rPr>
          <w:rFonts w:ascii="Times New Roman" w:hAnsi="Times New Roman"/>
          <w:b/>
          <w:sz w:val="24"/>
          <w:szCs w:val="24"/>
        </w:rPr>
        <w:t>Sekretāru kvalifikācija un sertificēšana:</w:t>
      </w:r>
    </w:p>
    <w:p w:rsidR="00DF6E28" w:rsidRPr="00303BA1" w:rsidRDefault="00DF6E28" w:rsidP="00861070">
      <w:pPr>
        <w:pStyle w:val="ListParagraph"/>
        <w:numPr>
          <w:ilvl w:val="1"/>
          <w:numId w:val="1"/>
        </w:numPr>
        <w:spacing w:after="0" w:line="240" w:lineRule="auto"/>
        <w:jc w:val="both"/>
        <w:rPr>
          <w:rFonts w:ascii="Times New Roman" w:hAnsi="Times New Roman"/>
          <w:sz w:val="24"/>
          <w:szCs w:val="24"/>
        </w:rPr>
      </w:pPr>
      <w:r w:rsidRPr="00303BA1">
        <w:rPr>
          <w:rFonts w:ascii="Times New Roman" w:hAnsi="Times New Roman"/>
          <w:sz w:val="24"/>
          <w:szCs w:val="24"/>
        </w:rPr>
        <w:t xml:space="preserve">Par sacensību sekretāru var kļūt ikviena persona, kura: </w:t>
      </w:r>
    </w:p>
    <w:p w:rsidR="00DF6E28" w:rsidRDefault="00DF6E28" w:rsidP="00E543C7">
      <w:pPr>
        <w:pStyle w:val="ListParagraph"/>
        <w:numPr>
          <w:ilvl w:val="2"/>
          <w:numId w:val="1"/>
        </w:numPr>
        <w:spacing w:after="0" w:line="240" w:lineRule="auto"/>
        <w:jc w:val="both"/>
        <w:rPr>
          <w:rFonts w:ascii="Times New Roman" w:hAnsi="Times New Roman"/>
          <w:sz w:val="24"/>
          <w:szCs w:val="24"/>
        </w:rPr>
      </w:pPr>
      <w:r w:rsidRPr="00303BA1">
        <w:rPr>
          <w:rFonts w:ascii="Times New Roman" w:hAnsi="Times New Roman"/>
          <w:sz w:val="24"/>
          <w:szCs w:val="24"/>
        </w:rPr>
        <w:t>ir vismaz 16 gadus veca</w:t>
      </w:r>
      <w:r>
        <w:rPr>
          <w:rFonts w:ascii="Times New Roman" w:hAnsi="Times New Roman"/>
          <w:sz w:val="24"/>
          <w:szCs w:val="24"/>
        </w:rPr>
        <w:t>;</w:t>
      </w:r>
    </w:p>
    <w:p w:rsidR="00DF6E28" w:rsidRDefault="00DF6E28" w:rsidP="00E543C7">
      <w:pPr>
        <w:pStyle w:val="ListParagraph"/>
        <w:numPr>
          <w:ilvl w:val="2"/>
          <w:numId w:val="1"/>
        </w:numPr>
        <w:spacing w:after="0" w:line="240" w:lineRule="auto"/>
        <w:ind w:left="1440" w:hanging="720"/>
        <w:jc w:val="both"/>
        <w:rPr>
          <w:rFonts w:ascii="Times New Roman" w:hAnsi="Times New Roman"/>
          <w:sz w:val="24"/>
          <w:szCs w:val="24"/>
        </w:rPr>
      </w:pPr>
      <w:r w:rsidRPr="00303BA1">
        <w:rPr>
          <w:rFonts w:ascii="Times New Roman" w:hAnsi="Times New Roman"/>
          <w:sz w:val="24"/>
          <w:szCs w:val="24"/>
        </w:rPr>
        <w:t>vismaz 2 gadus ir licencēta sportista statusā vai ieguvusi augstāko izglītību sporta jomā;</w:t>
      </w:r>
    </w:p>
    <w:p w:rsidR="00DF6E28" w:rsidRPr="00303BA1" w:rsidRDefault="00DF6E28" w:rsidP="00E543C7">
      <w:pPr>
        <w:pStyle w:val="ListParagraph"/>
        <w:numPr>
          <w:ilvl w:val="2"/>
          <w:numId w:val="1"/>
        </w:numPr>
        <w:spacing w:after="0" w:line="240" w:lineRule="auto"/>
        <w:ind w:left="1440" w:hanging="720"/>
        <w:jc w:val="both"/>
        <w:rPr>
          <w:rFonts w:ascii="Times New Roman" w:hAnsi="Times New Roman"/>
          <w:sz w:val="24"/>
          <w:szCs w:val="24"/>
        </w:rPr>
      </w:pPr>
      <w:r w:rsidRPr="00303BA1">
        <w:rPr>
          <w:rFonts w:ascii="Times New Roman" w:hAnsi="Times New Roman"/>
          <w:sz w:val="24"/>
          <w:szCs w:val="24"/>
        </w:rPr>
        <w:t xml:space="preserve">pārstāv kādu LPF </w:t>
      </w:r>
      <w:r>
        <w:rPr>
          <w:rFonts w:ascii="Times New Roman" w:hAnsi="Times New Roman"/>
          <w:sz w:val="24"/>
          <w:szCs w:val="24"/>
        </w:rPr>
        <w:t xml:space="preserve">juridisko </w:t>
      </w:r>
      <w:r w:rsidRPr="00303BA1">
        <w:rPr>
          <w:rFonts w:ascii="Times New Roman" w:hAnsi="Times New Roman"/>
          <w:sz w:val="24"/>
          <w:szCs w:val="24"/>
        </w:rPr>
        <w:t>biedru - sporta organizāciju un ir nokārtojusi sertifikācijas eksāmenu</w:t>
      </w:r>
      <w:r>
        <w:rPr>
          <w:rFonts w:ascii="Times New Roman" w:hAnsi="Times New Roman"/>
          <w:sz w:val="24"/>
          <w:szCs w:val="24"/>
        </w:rPr>
        <w:t>.</w:t>
      </w:r>
    </w:p>
    <w:p w:rsidR="00DF6E28" w:rsidRPr="00303BA1" w:rsidRDefault="00DF6E28" w:rsidP="00861070">
      <w:pPr>
        <w:pStyle w:val="ListParagraph"/>
        <w:numPr>
          <w:ilvl w:val="1"/>
          <w:numId w:val="1"/>
        </w:numPr>
        <w:spacing w:after="0" w:line="240" w:lineRule="auto"/>
        <w:jc w:val="both"/>
        <w:rPr>
          <w:rFonts w:ascii="Times New Roman" w:hAnsi="Times New Roman"/>
          <w:sz w:val="24"/>
          <w:szCs w:val="24"/>
        </w:rPr>
      </w:pPr>
      <w:r w:rsidRPr="00303BA1">
        <w:rPr>
          <w:rFonts w:ascii="Times New Roman" w:hAnsi="Times New Roman"/>
          <w:sz w:val="24"/>
          <w:szCs w:val="24"/>
        </w:rPr>
        <w:t xml:space="preserve">Par sacensību sekretāru, nekārtojot sertifikācijas eksāmenu pēc sacensību vadības programmas </w:t>
      </w:r>
      <w:r>
        <w:rPr>
          <w:rFonts w:ascii="Times New Roman" w:hAnsi="Times New Roman"/>
          <w:sz w:val="24"/>
          <w:szCs w:val="24"/>
        </w:rPr>
        <w:t>„</w:t>
      </w:r>
      <w:r w:rsidRPr="00303BA1">
        <w:rPr>
          <w:rFonts w:ascii="Times New Roman" w:hAnsi="Times New Roman"/>
          <w:i/>
          <w:sz w:val="24"/>
          <w:szCs w:val="24"/>
        </w:rPr>
        <w:t>goodlift</w:t>
      </w:r>
      <w:r>
        <w:rPr>
          <w:rFonts w:ascii="Times New Roman" w:hAnsi="Times New Roman"/>
          <w:i/>
          <w:sz w:val="24"/>
          <w:szCs w:val="24"/>
        </w:rPr>
        <w:t>”</w:t>
      </w:r>
      <w:r w:rsidRPr="00303BA1">
        <w:rPr>
          <w:rFonts w:ascii="Times New Roman" w:hAnsi="Times New Roman"/>
          <w:sz w:val="24"/>
          <w:szCs w:val="24"/>
        </w:rPr>
        <w:t xml:space="preserve"> apguves kļūst jebkurš nacionālās vai starptautiskās kategorijas tiesnesis.</w:t>
      </w:r>
    </w:p>
    <w:p w:rsidR="00DF6E28" w:rsidRPr="00303BA1" w:rsidRDefault="00DF6E28" w:rsidP="00861070">
      <w:pPr>
        <w:pStyle w:val="ListParagraph"/>
        <w:numPr>
          <w:ilvl w:val="1"/>
          <w:numId w:val="1"/>
        </w:numPr>
        <w:spacing w:after="0" w:line="240" w:lineRule="auto"/>
        <w:jc w:val="both"/>
        <w:rPr>
          <w:rFonts w:ascii="Times New Roman" w:hAnsi="Times New Roman"/>
          <w:sz w:val="24"/>
          <w:szCs w:val="24"/>
        </w:rPr>
      </w:pPr>
      <w:r w:rsidRPr="00303BA1">
        <w:rPr>
          <w:rFonts w:ascii="Times New Roman" w:hAnsi="Times New Roman"/>
          <w:sz w:val="24"/>
          <w:szCs w:val="24"/>
        </w:rPr>
        <w:t xml:space="preserve">Sacensību sekretāri tiek akreditēti uz 1 gadu. </w:t>
      </w:r>
    </w:p>
    <w:p w:rsidR="00DF6E28" w:rsidRPr="00303BA1" w:rsidRDefault="00DF6E28" w:rsidP="00861070">
      <w:pPr>
        <w:pStyle w:val="ListParagraph"/>
        <w:numPr>
          <w:ilvl w:val="1"/>
          <w:numId w:val="1"/>
        </w:numPr>
        <w:spacing w:after="0" w:line="240" w:lineRule="auto"/>
        <w:jc w:val="both"/>
        <w:rPr>
          <w:rFonts w:ascii="Times New Roman" w:hAnsi="Times New Roman"/>
          <w:sz w:val="24"/>
          <w:szCs w:val="24"/>
        </w:rPr>
      </w:pPr>
      <w:r w:rsidRPr="00303BA1">
        <w:rPr>
          <w:rFonts w:ascii="Times New Roman" w:hAnsi="Times New Roman"/>
          <w:sz w:val="24"/>
          <w:szCs w:val="24"/>
        </w:rPr>
        <w:t xml:space="preserve">Lai sekretāra sertifikāts tiktu automātiski pagarināts, ir nepieciešams veikt sacensību galvenā sekretāra pienākumus gada laikā vismaz 1 sacensībās nacionālajos čempionātos un 2 reģionālajās sacensībās. </w:t>
      </w:r>
    </w:p>
    <w:p w:rsidR="00DF6E28" w:rsidRPr="00303BA1" w:rsidRDefault="00DF6E28" w:rsidP="00861070">
      <w:pPr>
        <w:pStyle w:val="ListParagraph"/>
        <w:numPr>
          <w:ilvl w:val="1"/>
          <w:numId w:val="1"/>
        </w:numPr>
        <w:spacing w:after="0" w:line="240" w:lineRule="auto"/>
        <w:jc w:val="both"/>
        <w:rPr>
          <w:rFonts w:ascii="Times New Roman" w:hAnsi="Times New Roman"/>
          <w:sz w:val="24"/>
          <w:szCs w:val="24"/>
        </w:rPr>
      </w:pPr>
      <w:r w:rsidRPr="00303BA1">
        <w:rPr>
          <w:rFonts w:ascii="Times New Roman" w:hAnsi="Times New Roman"/>
          <w:sz w:val="24"/>
          <w:szCs w:val="24"/>
        </w:rPr>
        <w:t>Tiem sacensību sekretāriem, kas neizpilda šajā punktā minētās prasības, sertifikāta pagarināšanai tiks dota iespēja to pagarināt, pārkārtojot sertifikācijas eksāmenu mutiski klātienē, kura laikā būs nepieciešams sniegt atbildes uz 30 eksāmena jautājumiem, uz kuriem jāatbild vismaz ar 80% pareizām atbildēm.</w:t>
      </w:r>
    </w:p>
    <w:p w:rsidR="00DF6E28" w:rsidRPr="00303BA1" w:rsidRDefault="00DF6E28" w:rsidP="0031069D">
      <w:pPr>
        <w:spacing w:after="0" w:line="240" w:lineRule="auto"/>
        <w:jc w:val="both"/>
        <w:rPr>
          <w:rFonts w:ascii="Times New Roman" w:hAnsi="Times New Roman"/>
          <w:sz w:val="24"/>
          <w:szCs w:val="24"/>
        </w:rPr>
      </w:pPr>
    </w:p>
    <w:p w:rsidR="00DF6E28" w:rsidRPr="00303BA1" w:rsidRDefault="00DF6E28" w:rsidP="00303BA1">
      <w:pPr>
        <w:numPr>
          <w:ilvl w:val="0"/>
          <w:numId w:val="1"/>
        </w:numPr>
        <w:spacing w:after="0" w:line="240" w:lineRule="auto"/>
        <w:jc w:val="both"/>
        <w:rPr>
          <w:rFonts w:ascii="Times New Roman" w:hAnsi="Times New Roman"/>
          <w:b/>
          <w:sz w:val="24"/>
          <w:szCs w:val="24"/>
        </w:rPr>
      </w:pPr>
      <w:r w:rsidRPr="00303BA1">
        <w:rPr>
          <w:rFonts w:ascii="Times New Roman" w:hAnsi="Times New Roman"/>
          <w:b/>
          <w:sz w:val="24"/>
          <w:szCs w:val="24"/>
        </w:rPr>
        <w:t>Sekretāru semināri un eksaminācija:</w:t>
      </w:r>
    </w:p>
    <w:p w:rsidR="00DF6E28" w:rsidRPr="00303BA1" w:rsidRDefault="00DF6E28" w:rsidP="00861070">
      <w:pPr>
        <w:pStyle w:val="NormalWeb"/>
        <w:numPr>
          <w:ilvl w:val="1"/>
          <w:numId w:val="1"/>
        </w:numPr>
        <w:shd w:val="clear" w:color="auto" w:fill="FFFFFF"/>
        <w:tabs>
          <w:tab w:val="left" w:pos="720"/>
          <w:tab w:val="left" w:pos="900"/>
        </w:tabs>
        <w:spacing w:after="0" w:line="270" w:lineRule="atLeast"/>
        <w:ind w:left="972"/>
        <w:jc w:val="both"/>
      </w:pPr>
      <w:r>
        <w:t xml:space="preserve"> </w:t>
      </w:r>
      <w:r w:rsidRPr="00303BA1">
        <w:t>LPF Tiesnešu komiteja ne retāk kā reizi gadā organizē izglītojošu semināru par jaunāko IPF noteikumos, sacensību tehniskā nodrošinājuma izmaiņām un uzlabojumiem, citām ar sacensību vadību saistītām aktualitātēm.</w:t>
      </w:r>
    </w:p>
    <w:p w:rsidR="00DF6E28" w:rsidRPr="00303BA1" w:rsidRDefault="00DF6E28" w:rsidP="00861070">
      <w:pPr>
        <w:pStyle w:val="NormalWeb"/>
        <w:numPr>
          <w:ilvl w:val="1"/>
          <w:numId w:val="1"/>
        </w:numPr>
        <w:shd w:val="clear" w:color="auto" w:fill="FFFFFF"/>
        <w:tabs>
          <w:tab w:val="left" w:pos="720"/>
          <w:tab w:val="left" w:pos="900"/>
        </w:tabs>
        <w:spacing w:after="0" w:line="270" w:lineRule="atLeast"/>
        <w:ind w:left="972"/>
        <w:jc w:val="both"/>
      </w:pPr>
      <w:r w:rsidRPr="00303BA1">
        <w:t xml:space="preserve"> Sekretāra eksāmenu pieņem LPF Tiesnešu komitejas apstiprināta Eksaminācijas komisija vai eksaminators – starptautiskās kategorijas tiesnesis vai tiesnešu komitejas vadītājs</w:t>
      </w:r>
      <w:r w:rsidRPr="00303BA1">
        <w:rPr>
          <w:color w:val="000000"/>
          <w:shd w:val="clear" w:color="auto" w:fill="FFFFFF"/>
        </w:rPr>
        <w:t>.</w:t>
      </w:r>
      <w:r w:rsidRPr="00303BA1">
        <w:t xml:space="preserve"> Eksāmens tiek kārtots saskaņā ar Sekretāru sertifikācijas kārtības aprakstu (Pielikums Nr.1).</w:t>
      </w:r>
    </w:p>
    <w:p w:rsidR="00DF6E28" w:rsidRPr="00303BA1" w:rsidRDefault="00DF6E28" w:rsidP="00861070">
      <w:pPr>
        <w:pStyle w:val="NormalWeb"/>
        <w:numPr>
          <w:ilvl w:val="1"/>
          <w:numId w:val="1"/>
        </w:numPr>
        <w:shd w:val="clear" w:color="auto" w:fill="FFFFFF"/>
        <w:tabs>
          <w:tab w:val="left" w:pos="720"/>
          <w:tab w:val="left" w:pos="900"/>
        </w:tabs>
        <w:spacing w:after="0" w:line="270" w:lineRule="atLeast"/>
        <w:ind w:left="972"/>
        <w:jc w:val="both"/>
      </w:pPr>
      <w:r w:rsidRPr="00303BA1">
        <w:t xml:space="preserve"> Sekretāra eksāmens ir par maksu – </w:t>
      </w:r>
      <w:r w:rsidRPr="00303BA1">
        <w:rPr>
          <w:b/>
        </w:rPr>
        <w:t xml:space="preserve">EUR 15,00 </w:t>
      </w:r>
      <w:r w:rsidRPr="00303BA1">
        <w:t>(piecpadsmit eiro 00 centi)</w:t>
      </w:r>
      <w:r>
        <w:t xml:space="preserve"> apmērā, ja LPF nenosaka citādi.</w:t>
      </w:r>
    </w:p>
    <w:p w:rsidR="00DF6E28" w:rsidRPr="00303BA1" w:rsidRDefault="00DF6E28" w:rsidP="00E402C4">
      <w:pPr>
        <w:pStyle w:val="NormalWeb"/>
        <w:shd w:val="clear" w:color="auto" w:fill="FFFFFF"/>
        <w:tabs>
          <w:tab w:val="left" w:pos="720"/>
          <w:tab w:val="left" w:pos="900"/>
        </w:tabs>
        <w:spacing w:after="0" w:line="270" w:lineRule="atLeast"/>
        <w:ind w:left="1260"/>
        <w:jc w:val="both"/>
        <w:rPr>
          <w:color w:val="4E5356"/>
          <w:sz w:val="20"/>
          <w:szCs w:val="20"/>
          <w:shd w:val="clear" w:color="auto" w:fill="FFFFFF"/>
        </w:rPr>
      </w:pPr>
      <w:r w:rsidRPr="00303BA1">
        <w:rPr>
          <w:b/>
        </w:rPr>
        <w:t>3.</w:t>
      </w:r>
      <w:r>
        <w:rPr>
          <w:b/>
        </w:rPr>
        <w:t>3</w:t>
      </w:r>
      <w:bookmarkStart w:id="2" w:name="_GoBack"/>
      <w:bookmarkEnd w:id="2"/>
      <w:r w:rsidRPr="00303BA1">
        <w:rPr>
          <w:b/>
        </w:rPr>
        <w:t>.1.</w:t>
      </w:r>
      <w:r w:rsidRPr="00303BA1">
        <w:t xml:space="preserve"> Maksa par sertifikācijas eksāmenu ir veicama bezskaidras naudas veidā uz LPF bankas norēķinu kontu:</w:t>
      </w:r>
      <w:r w:rsidRPr="00303BA1">
        <w:rPr>
          <w:color w:val="4E5356"/>
          <w:sz w:val="20"/>
          <w:szCs w:val="20"/>
          <w:shd w:val="clear" w:color="auto" w:fill="FFFFFF"/>
        </w:rPr>
        <w:t xml:space="preserve"> </w:t>
      </w:r>
    </w:p>
    <w:p w:rsidR="00DF6E28" w:rsidRPr="00303BA1" w:rsidRDefault="00DF6E28" w:rsidP="00861070">
      <w:pPr>
        <w:pStyle w:val="NormalWeb"/>
        <w:shd w:val="clear" w:color="auto" w:fill="FFFFFF"/>
        <w:tabs>
          <w:tab w:val="left" w:pos="720"/>
          <w:tab w:val="left" w:pos="1260"/>
        </w:tabs>
        <w:spacing w:after="0" w:line="270" w:lineRule="atLeast"/>
        <w:ind w:left="1260"/>
        <w:rPr>
          <w:shd w:val="clear" w:color="auto" w:fill="FFFFFF"/>
        </w:rPr>
      </w:pPr>
      <w:r w:rsidRPr="00303BA1">
        <w:rPr>
          <w:shd w:val="clear" w:color="auto" w:fill="FFFFFF"/>
        </w:rPr>
        <w:t>Latvijas Pauerliftinga federācija</w:t>
      </w:r>
    </w:p>
    <w:p w:rsidR="00DF6E28" w:rsidRPr="00303BA1" w:rsidRDefault="00DF6E28" w:rsidP="00861070">
      <w:pPr>
        <w:pStyle w:val="NormalWeb"/>
        <w:shd w:val="clear" w:color="auto" w:fill="FFFFFF"/>
        <w:tabs>
          <w:tab w:val="left" w:pos="720"/>
          <w:tab w:val="left" w:pos="1260"/>
        </w:tabs>
        <w:spacing w:after="0" w:line="270" w:lineRule="atLeast"/>
        <w:ind w:left="1260"/>
        <w:rPr>
          <w:shd w:val="clear" w:color="auto" w:fill="FFFFFF"/>
        </w:rPr>
      </w:pPr>
      <w:r w:rsidRPr="00303BA1">
        <w:rPr>
          <w:shd w:val="clear" w:color="auto" w:fill="FFFFFF"/>
        </w:rPr>
        <w:t>Juridiskā un faktiskā adrese: Raiņa iela 3, Valmiera, LV-4201</w:t>
      </w:r>
      <w:r w:rsidRPr="00303BA1">
        <w:br/>
      </w:r>
      <w:r w:rsidRPr="00303BA1">
        <w:rPr>
          <w:shd w:val="clear" w:color="auto" w:fill="FFFFFF"/>
        </w:rPr>
        <w:t>Kontakti: tālrunis 26536984, e-pasts: </w:t>
      </w:r>
      <w:hyperlink r:id="rId7" w:history="1">
        <w:r w:rsidRPr="00303BA1">
          <w:rPr>
            <w:rStyle w:val="Hyperlink"/>
            <w:shd w:val="clear" w:color="auto" w:fill="FFFFFF"/>
          </w:rPr>
          <w:t>lpf@sp.lv</w:t>
        </w:r>
      </w:hyperlink>
      <w:r w:rsidRPr="00303BA1">
        <w:br/>
      </w:r>
      <w:r w:rsidRPr="00303BA1">
        <w:rPr>
          <w:shd w:val="clear" w:color="auto" w:fill="FFFFFF"/>
        </w:rPr>
        <w:t>Reģ. Nr. 40008022129, Konts LV58UNLA 0008000700508</w:t>
      </w:r>
      <w:r w:rsidRPr="00303BA1">
        <w:br/>
      </w:r>
      <w:r w:rsidRPr="00303BA1">
        <w:rPr>
          <w:shd w:val="clear" w:color="auto" w:fill="FFFFFF"/>
        </w:rPr>
        <w:t>A/S SEB banka, kods UNLALV2X</w:t>
      </w:r>
    </w:p>
    <w:p w:rsidR="00DF6E28" w:rsidRPr="00303BA1" w:rsidRDefault="00DF6E28" w:rsidP="00861070">
      <w:pPr>
        <w:pStyle w:val="NormalWeb"/>
        <w:numPr>
          <w:ilvl w:val="1"/>
          <w:numId w:val="1"/>
        </w:numPr>
        <w:shd w:val="clear" w:color="auto" w:fill="FFFFFF"/>
        <w:tabs>
          <w:tab w:val="left" w:pos="540"/>
        </w:tabs>
        <w:spacing w:after="0" w:line="270" w:lineRule="atLeast"/>
        <w:ind w:left="972"/>
        <w:jc w:val="both"/>
      </w:pPr>
      <w:r w:rsidRPr="00303BA1">
        <w:t>Veicot maksājumu par sertifikācijas eksāmenu uz LPF bankas norēķinu kontu, maksājuma uzdevumā jānorāda eksāmenu kārtojošā vārds, uzvārds, dzimšanas dati, LPF juridiskā biedra nosaukums.</w:t>
      </w:r>
    </w:p>
    <w:p w:rsidR="00DF6E28" w:rsidRPr="00303BA1" w:rsidRDefault="00DF6E28" w:rsidP="00861070">
      <w:pPr>
        <w:pStyle w:val="NormalWeb"/>
        <w:numPr>
          <w:ilvl w:val="1"/>
          <w:numId w:val="1"/>
        </w:numPr>
        <w:shd w:val="clear" w:color="auto" w:fill="FFFFFF"/>
        <w:tabs>
          <w:tab w:val="left" w:pos="540"/>
        </w:tabs>
        <w:spacing w:after="0" w:line="270" w:lineRule="atLeast"/>
        <w:ind w:left="972"/>
        <w:jc w:val="both"/>
      </w:pPr>
      <w:r w:rsidRPr="00303BA1">
        <w:t xml:space="preserve">Nenokārtojot sekretāra eksāmenu, atkārtoti to var kārtot ne ātrāk kā pēc 6 mēnešiem, kura maksa ir </w:t>
      </w:r>
      <w:r w:rsidRPr="00303BA1">
        <w:rPr>
          <w:b/>
        </w:rPr>
        <w:t xml:space="preserve">EUR 15,00 </w:t>
      </w:r>
      <w:r w:rsidRPr="00303BA1">
        <w:t xml:space="preserve">(piecpadsmit eiro 00 centi) apmērā. </w:t>
      </w:r>
    </w:p>
    <w:p w:rsidR="00DF6E28" w:rsidRPr="00303BA1" w:rsidRDefault="00DF6E28" w:rsidP="00861070">
      <w:pPr>
        <w:pStyle w:val="NormalWeb"/>
        <w:shd w:val="clear" w:color="auto" w:fill="FFFFFF"/>
        <w:tabs>
          <w:tab w:val="left" w:pos="360"/>
        </w:tabs>
        <w:spacing w:after="0" w:line="270" w:lineRule="atLeast"/>
        <w:ind w:left="720"/>
        <w:jc w:val="both"/>
        <w:rPr>
          <w:b/>
        </w:rPr>
      </w:pPr>
    </w:p>
    <w:p w:rsidR="00DF6E28" w:rsidRDefault="00DF6E28" w:rsidP="00F606EF">
      <w:pPr>
        <w:pStyle w:val="NormalWeb"/>
        <w:numPr>
          <w:ilvl w:val="0"/>
          <w:numId w:val="19"/>
        </w:numPr>
        <w:shd w:val="clear" w:color="auto" w:fill="FFFFFF"/>
        <w:tabs>
          <w:tab w:val="left" w:pos="360"/>
        </w:tabs>
        <w:spacing w:after="0" w:line="270" w:lineRule="atLeast"/>
        <w:ind w:hanging="720"/>
        <w:jc w:val="both"/>
        <w:rPr>
          <w:b/>
        </w:rPr>
      </w:pPr>
      <w:r w:rsidRPr="00303BA1">
        <w:rPr>
          <w:b/>
        </w:rPr>
        <w:t>Sekretāra sertifikāta anulēšana</w:t>
      </w:r>
      <w:r>
        <w:rPr>
          <w:b/>
        </w:rPr>
        <w:t>.</w:t>
      </w:r>
    </w:p>
    <w:p w:rsidR="00DF6E28" w:rsidRDefault="00DF6E28" w:rsidP="00F606EF">
      <w:pPr>
        <w:pStyle w:val="NormalWeb"/>
        <w:numPr>
          <w:ilvl w:val="1"/>
          <w:numId w:val="22"/>
        </w:numPr>
        <w:shd w:val="clear" w:color="auto" w:fill="FFFFFF"/>
        <w:tabs>
          <w:tab w:val="clear" w:pos="360"/>
          <w:tab w:val="num" w:pos="540"/>
          <w:tab w:val="left" w:pos="720"/>
        </w:tabs>
        <w:spacing w:after="0" w:line="270" w:lineRule="atLeast"/>
        <w:ind w:left="1080" w:hanging="540"/>
        <w:jc w:val="both"/>
      </w:pPr>
      <w:r w:rsidRPr="00303BA1">
        <w:t xml:space="preserve">Par būtiskiem profesionālās prakses, ētikas un uzvedības pārkāpumiem, kā arī citiem nozīmīgiem pārkāpumiem LPF sekretāra sertifikāts var tikt anulēts ar LPF Tiesnešu komitejas vadītāja lēmumu. Šis </w:t>
      </w:r>
      <w:smartTag w:uri="schemas-tilde-lv/tildestengine" w:element="phone">
        <w:smartTagPr>
          <w:attr w:name="phone_number" w:val="0700508"/>
          <w:attr w:name="phone_prefix" w:val="000800"/>
        </w:smartTagPr>
        <w:r w:rsidRPr="00303BA1">
          <w:t>lēmums</w:t>
        </w:r>
      </w:smartTag>
      <w:r w:rsidRPr="00303BA1">
        <w:t xml:space="preserve"> ir galīgs un nav pārsūdzams.</w:t>
      </w:r>
    </w:p>
    <w:p w:rsidR="00DF6E28" w:rsidRPr="00F606EF" w:rsidRDefault="00DF6E28" w:rsidP="00F606EF">
      <w:pPr>
        <w:pStyle w:val="NormalWeb"/>
        <w:numPr>
          <w:ilvl w:val="1"/>
          <w:numId w:val="22"/>
        </w:numPr>
        <w:shd w:val="clear" w:color="auto" w:fill="FFFFFF"/>
        <w:tabs>
          <w:tab w:val="clear" w:pos="360"/>
          <w:tab w:val="left" w:pos="720"/>
          <w:tab w:val="num" w:pos="1080"/>
        </w:tabs>
        <w:spacing w:after="0" w:line="270" w:lineRule="atLeast"/>
        <w:ind w:left="1080" w:hanging="540"/>
        <w:jc w:val="both"/>
      </w:pPr>
      <w:r w:rsidRPr="00303BA1">
        <w:t>Jautājumu par atkārtotu tiesneša eksāmena kārtošanu personai, kurai tiesneša sertifikāts ir bijis anulēts, ne ātrāk kā pēc 12 mēnešiem, lemj LPF valde.</w:t>
      </w:r>
    </w:p>
    <w:p w:rsidR="00DF6E28" w:rsidRPr="00303BA1" w:rsidRDefault="00DF6E28" w:rsidP="00171859">
      <w:pPr>
        <w:pStyle w:val="NormalWeb"/>
        <w:shd w:val="clear" w:color="auto" w:fill="FFFFFF"/>
        <w:tabs>
          <w:tab w:val="left" w:pos="1260"/>
        </w:tabs>
        <w:spacing w:after="0" w:line="270" w:lineRule="atLeast"/>
        <w:ind w:left="360" w:hanging="360"/>
        <w:jc w:val="both"/>
        <w:rPr>
          <w:b/>
        </w:rPr>
      </w:pPr>
    </w:p>
    <w:p w:rsidR="00DF6E28" w:rsidRDefault="00DF6E28" w:rsidP="00F606EF">
      <w:pPr>
        <w:pStyle w:val="NormalWeb"/>
        <w:numPr>
          <w:ilvl w:val="0"/>
          <w:numId w:val="19"/>
        </w:numPr>
        <w:shd w:val="clear" w:color="auto" w:fill="FFFFFF"/>
        <w:tabs>
          <w:tab w:val="left" w:pos="360"/>
        </w:tabs>
        <w:spacing w:after="0" w:line="270" w:lineRule="atLeast"/>
        <w:ind w:hanging="720"/>
        <w:jc w:val="both"/>
        <w:rPr>
          <w:b/>
        </w:rPr>
      </w:pPr>
      <w:r>
        <w:rPr>
          <w:b/>
        </w:rPr>
        <w:t>Citi noteikumi.</w:t>
      </w:r>
    </w:p>
    <w:p w:rsidR="00DF6E28" w:rsidRPr="00303BA1" w:rsidRDefault="00DF6E28" w:rsidP="00303BA1">
      <w:pPr>
        <w:pStyle w:val="NormalWeb"/>
        <w:shd w:val="clear" w:color="auto" w:fill="FFFFFF"/>
        <w:tabs>
          <w:tab w:val="left" w:pos="1260"/>
        </w:tabs>
        <w:spacing w:after="0" w:line="270" w:lineRule="atLeast"/>
        <w:jc w:val="both"/>
        <w:rPr>
          <w:b/>
        </w:rPr>
      </w:pPr>
    </w:p>
    <w:p w:rsidR="00DF6E28" w:rsidRPr="00303BA1" w:rsidRDefault="00DF6E28" w:rsidP="00171859">
      <w:pPr>
        <w:pStyle w:val="NormalWeb"/>
        <w:shd w:val="clear" w:color="auto" w:fill="FFFFFF"/>
        <w:tabs>
          <w:tab w:val="left" w:pos="1260"/>
        </w:tabs>
        <w:spacing w:after="0" w:line="270" w:lineRule="atLeast"/>
        <w:ind w:left="1080" w:hanging="540"/>
        <w:jc w:val="both"/>
      </w:pPr>
      <w:r w:rsidRPr="00303BA1">
        <w:rPr>
          <w:b/>
        </w:rPr>
        <w:t>5.1.</w:t>
      </w:r>
      <w:r w:rsidRPr="00303BA1">
        <w:t xml:space="preserve"> Valsts čempionātus drīkst vadīt tikai sertificēti sekretāri. Latvijas Kausa posmos un zemāka līmeņa sacensībās sacensību vadītāju kvalifikācija ir sacensību organizatoru kompetencē.</w:t>
      </w:r>
    </w:p>
    <w:p w:rsidR="00DF6E28" w:rsidRPr="00303BA1" w:rsidRDefault="00DF6E28" w:rsidP="00171859">
      <w:pPr>
        <w:pStyle w:val="NormalWeb"/>
        <w:shd w:val="clear" w:color="auto" w:fill="FFFFFF"/>
        <w:tabs>
          <w:tab w:val="left" w:pos="1260"/>
        </w:tabs>
        <w:spacing w:after="0" w:line="270" w:lineRule="atLeast"/>
        <w:ind w:left="1080" w:hanging="540"/>
        <w:jc w:val="both"/>
      </w:pPr>
      <w:r w:rsidRPr="00303BA1">
        <w:rPr>
          <w:b/>
        </w:rPr>
        <w:t>5.2.</w:t>
      </w:r>
      <w:r w:rsidRPr="00303BA1">
        <w:t xml:space="preserve"> </w:t>
      </w:r>
      <w:r>
        <w:t xml:space="preserve"> </w:t>
      </w:r>
      <w:r w:rsidRPr="00303BA1">
        <w:t xml:space="preserve">Šis </w:t>
      </w:r>
      <w:smartTag w:uri="schemas-tilde-lv/tildestengine" w:element="phone">
        <w:smartTagPr>
          <w:attr w:name="phone_number" w:val="0700508"/>
          <w:attr w:name="phone_prefix" w:val="000800"/>
        </w:smartTagPr>
        <w:r w:rsidRPr="00303BA1">
          <w:t>Nolikums</w:t>
        </w:r>
      </w:smartTag>
      <w:r w:rsidRPr="00303BA1">
        <w:t xml:space="preserve"> stājas spēkā tā pieņemšanas dienā un tiek publicēti LPF oficiālajā interneta</w:t>
      </w:r>
      <w:r w:rsidRPr="00303BA1">
        <w:rPr>
          <w:color w:val="FF0000"/>
        </w:rPr>
        <w:t xml:space="preserve"> </w:t>
      </w:r>
      <w:r w:rsidRPr="00303BA1">
        <w:t xml:space="preserve">mājas lapā: </w:t>
      </w:r>
      <w:hyperlink r:id="rId8" w:history="1">
        <w:r w:rsidRPr="00303BA1">
          <w:rPr>
            <w:rStyle w:val="Hyperlink"/>
          </w:rPr>
          <w:t>http://www.powerliftings.lv</w:t>
        </w:r>
      </w:hyperlink>
      <w:r w:rsidRPr="00303BA1">
        <w:t>.</w:t>
      </w:r>
    </w:p>
    <w:p w:rsidR="00DF6E28" w:rsidRPr="00303BA1" w:rsidRDefault="00DF6E28" w:rsidP="00561F6C">
      <w:pPr>
        <w:spacing w:after="0" w:line="240" w:lineRule="auto"/>
        <w:jc w:val="both"/>
        <w:rPr>
          <w:rFonts w:ascii="Times New Roman" w:hAnsi="Times New Roman"/>
          <w:szCs w:val="24"/>
        </w:rPr>
      </w:pPr>
    </w:p>
    <w:p w:rsidR="00DF6E28" w:rsidRPr="00303BA1" w:rsidRDefault="00DF6E28" w:rsidP="009A27AF">
      <w:pPr>
        <w:jc w:val="both"/>
        <w:rPr>
          <w:rFonts w:ascii="Times New Roman" w:hAnsi="Times New Roman"/>
          <w:szCs w:val="24"/>
        </w:rPr>
      </w:pPr>
    </w:p>
    <w:p w:rsidR="00DF6E28" w:rsidRDefault="00DF6E28" w:rsidP="00F606EF">
      <w:pPr>
        <w:spacing w:after="0" w:line="240" w:lineRule="auto"/>
        <w:rPr>
          <w:rFonts w:ascii="Times New Roman" w:hAnsi="Times New Roman"/>
          <w:bCs/>
          <w:sz w:val="24"/>
        </w:rPr>
      </w:pPr>
    </w:p>
    <w:p w:rsidR="00DF6E28" w:rsidRDefault="00DF6E28" w:rsidP="00F606EF">
      <w:pPr>
        <w:spacing w:after="0" w:line="240" w:lineRule="auto"/>
        <w:rPr>
          <w:rFonts w:ascii="Times New Roman" w:hAnsi="Times New Roman"/>
          <w:bCs/>
          <w:sz w:val="24"/>
        </w:rPr>
      </w:pPr>
    </w:p>
    <w:p w:rsidR="00DF6E28" w:rsidRDefault="00DF6E28" w:rsidP="00F606EF">
      <w:pPr>
        <w:spacing w:after="0" w:line="240" w:lineRule="auto"/>
        <w:rPr>
          <w:rFonts w:ascii="Times New Roman" w:hAnsi="Times New Roman"/>
          <w:bCs/>
          <w:sz w:val="24"/>
        </w:rPr>
      </w:pPr>
    </w:p>
    <w:p w:rsidR="00DF6E28" w:rsidRDefault="00DF6E28" w:rsidP="00F606EF">
      <w:pPr>
        <w:spacing w:after="0" w:line="240" w:lineRule="auto"/>
        <w:rPr>
          <w:rFonts w:ascii="Times New Roman" w:hAnsi="Times New Roman"/>
          <w:bCs/>
          <w:sz w:val="24"/>
        </w:rPr>
      </w:pPr>
    </w:p>
    <w:p w:rsidR="00DF6E28" w:rsidRDefault="00DF6E28" w:rsidP="00F606EF">
      <w:pPr>
        <w:spacing w:after="0" w:line="240" w:lineRule="auto"/>
        <w:rPr>
          <w:rFonts w:ascii="Times New Roman" w:hAnsi="Times New Roman"/>
          <w:bCs/>
          <w:sz w:val="24"/>
        </w:rPr>
      </w:pPr>
    </w:p>
    <w:p w:rsidR="00DF6E28" w:rsidRDefault="00DF6E28" w:rsidP="00F606EF">
      <w:pPr>
        <w:spacing w:after="0" w:line="240" w:lineRule="auto"/>
        <w:rPr>
          <w:rFonts w:ascii="Times New Roman" w:hAnsi="Times New Roman"/>
          <w:bCs/>
          <w:sz w:val="24"/>
        </w:rPr>
      </w:pPr>
    </w:p>
    <w:p w:rsidR="00DF6E28" w:rsidRDefault="00DF6E28" w:rsidP="00F606EF">
      <w:pPr>
        <w:spacing w:after="0" w:line="240" w:lineRule="auto"/>
        <w:rPr>
          <w:rFonts w:ascii="Times New Roman" w:hAnsi="Times New Roman"/>
          <w:bCs/>
          <w:sz w:val="24"/>
        </w:rPr>
      </w:pPr>
    </w:p>
    <w:p w:rsidR="00DF6E28" w:rsidRDefault="00DF6E28" w:rsidP="00F606EF">
      <w:pPr>
        <w:spacing w:after="0" w:line="240" w:lineRule="auto"/>
        <w:rPr>
          <w:rFonts w:ascii="Times New Roman" w:hAnsi="Times New Roman"/>
          <w:bCs/>
          <w:sz w:val="24"/>
        </w:rPr>
      </w:pPr>
    </w:p>
    <w:p w:rsidR="00DF6E28" w:rsidRDefault="00DF6E28" w:rsidP="00F606EF">
      <w:pPr>
        <w:spacing w:after="0" w:line="240" w:lineRule="auto"/>
        <w:rPr>
          <w:rFonts w:ascii="Times New Roman" w:hAnsi="Times New Roman"/>
          <w:bCs/>
          <w:sz w:val="24"/>
        </w:rPr>
      </w:pPr>
    </w:p>
    <w:p w:rsidR="00DF6E28" w:rsidRDefault="00DF6E28" w:rsidP="00F606EF">
      <w:pPr>
        <w:spacing w:after="0" w:line="240" w:lineRule="auto"/>
        <w:rPr>
          <w:rFonts w:ascii="Times New Roman" w:hAnsi="Times New Roman"/>
          <w:bCs/>
          <w:sz w:val="24"/>
        </w:rPr>
      </w:pPr>
    </w:p>
    <w:p w:rsidR="00DF6E28" w:rsidRDefault="00DF6E28" w:rsidP="00F606EF">
      <w:pPr>
        <w:spacing w:after="0" w:line="240" w:lineRule="auto"/>
        <w:rPr>
          <w:rFonts w:ascii="Times New Roman" w:hAnsi="Times New Roman"/>
          <w:bCs/>
          <w:sz w:val="24"/>
        </w:rPr>
      </w:pPr>
    </w:p>
    <w:p w:rsidR="00DF6E28" w:rsidRDefault="00DF6E28" w:rsidP="00F606EF">
      <w:pPr>
        <w:spacing w:after="0" w:line="240" w:lineRule="auto"/>
        <w:rPr>
          <w:rFonts w:ascii="Times New Roman" w:hAnsi="Times New Roman"/>
          <w:bCs/>
          <w:sz w:val="24"/>
        </w:rPr>
      </w:pPr>
    </w:p>
    <w:p w:rsidR="00DF6E28" w:rsidRDefault="00DF6E28" w:rsidP="00F606EF">
      <w:pPr>
        <w:spacing w:after="0" w:line="240" w:lineRule="auto"/>
        <w:rPr>
          <w:rFonts w:ascii="Times New Roman" w:hAnsi="Times New Roman"/>
          <w:bCs/>
          <w:sz w:val="24"/>
        </w:rPr>
      </w:pPr>
    </w:p>
    <w:p w:rsidR="00DF6E28" w:rsidRDefault="00DF6E28" w:rsidP="00F606EF">
      <w:pPr>
        <w:spacing w:after="0" w:line="240" w:lineRule="auto"/>
        <w:rPr>
          <w:rFonts w:ascii="Times New Roman" w:hAnsi="Times New Roman"/>
          <w:bCs/>
          <w:sz w:val="24"/>
        </w:rPr>
      </w:pPr>
    </w:p>
    <w:p w:rsidR="00DF6E28" w:rsidRDefault="00DF6E28" w:rsidP="00F606EF">
      <w:pPr>
        <w:spacing w:after="0" w:line="240" w:lineRule="auto"/>
        <w:rPr>
          <w:rFonts w:ascii="Times New Roman" w:hAnsi="Times New Roman"/>
          <w:bCs/>
          <w:sz w:val="24"/>
        </w:rPr>
      </w:pPr>
    </w:p>
    <w:p w:rsidR="00DF6E28" w:rsidRDefault="00DF6E28" w:rsidP="00F606EF">
      <w:pPr>
        <w:spacing w:after="0" w:line="240" w:lineRule="auto"/>
        <w:rPr>
          <w:rFonts w:ascii="Times New Roman" w:hAnsi="Times New Roman"/>
          <w:bCs/>
          <w:sz w:val="24"/>
        </w:rPr>
      </w:pPr>
    </w:p>
    <w:p w:rsidR="00DF6E28" w:rsidRDefault="00DF6E28" w:rsidP="00F606EF">
      <w:pPr>
        <w:spacing w:after="0" w:line="240" w:lineRule="auto"/>
        <w:rPr>
          <w:rFonts w:ascii="Times New Roman" w:hAnsi="Times New Roman"/>
          <w:bCs/>
          <w:sz w:val="24"/>
        </w:rPr>
      </w:pPr>
    </w:p>
    <w:p w:rsidR="00DF6E28" w:rsidRDefault="00DF6E28" w:rsidP="00F606EF">
      <w:pPr>
        <w:spacing w:after="0" w:line="240" w:lineRule="auto"/>
        <w:rPr>
          <w:rFonts w:ascii="Times New Roman" w:hAnsi="Times New Roman"/>
          <w:bCs/>
          <w:sz w:val="24"/>
        </w:rPr>
      </w:pPr>
    </w:p>
    <w:p w:rsidR="00DF6E28" w:rsidRDefault="00DF6E28" w:rsidP="00F606EF">
      <w:pPr>
        <w:spacing w:after="0" w:line="240" w:lineRule="auto"/>
        <w:rPr>
          <w:rFonts w:ascii="Times New Roman" w:hAnsi="Times New Roman"/>
          <w:bCs/>
          <w:sz w:val="24"/>
        </w:rPr>
      </w:pPr>
    </w:p>
    <w:p w:rsidR="00DF6E28" w:rsidRDefault="00DF6E28" w:rsidP="00F606EF">
      <w:pPr>
        <w:spacing w:after="0" w:line="240" w:lineRule="auto"/>
        <w:rPr>
          <w:rFonts w:ascii="Times New Roman" w:hAnsi="Times New Roman"/>
          <w:bCs/>
          <w:sz w:val="24"/>
        </w:rPr>
      </w:pPr>
    </w:p>
    <w:p w:rsidR="00DF6E28" w:rsidRDefault="00DF6E28" w:rsidP="00F606EF">
      <w:pPr>
        <w:spacing w:after="0" w:line="240" w:lineRule="auto"/>
        <w:jc w:val="right"/>
        <w:rPr>
          <w:rFonts w:ascii="Times New Roman" w:hAnsi="Times New Roman"/>
          <w:sz w:val="20"/>
          <w:szCs w:val="20"/>
        </w:rPr>
      </w:pPr>
    </w:p>
    <w:p w:rsidR="00DF6E28" w:rsidRDefault="00DF6E28" w:rsidP="00F606EF">
      <w:pPr>
        <w:spacing w:after="0" w:line="240" w:lineRule="auto"/>
        <w:jc w:val="right"/>
        <w:rPr>
          <w:rFonts w:ascii="Times New Roman" w:hAnsi="Times New Roman"/>
          <w:sz w:val="20"/>
          <w:szCs w:val="20"/>
        </w:rPr>
      </w:pPr>
    </w:p>
    <w:p w:rsidR="00DF6E28" w:rsidRPr="00F606EF" w:rsidRDefault="00DF6E28" w:rsidP="00F606EF">
      <w:pPr>
        <w:spacing w:after="0" w:line="240" w:lineRule="auto"/>
        <w:jc w:val="right"/>
        <w:rPr>
          <w:rFonts w:ascii="Times New Roman" w:hAnsi="Times New Roman"/>
          <w:b/>
          <w:sz w:val="24"/>
          <w:szCs w:val="24"/>
        </w:rPr>
      </w:pPr>
      <w:r w:rsidRPr="005E25FC">
        <w:rPr>
          <w:rFonts w:ascii="Times New Roman" w:hAnsi="Times New Roman"/>
          <w:sz w:val="20"/>
          <w:szCs w:val="20"/>
        </w:rPr>
        <w:t>Pielikums Nr.</w:t>
      </w:r>
      <w:r>
        <w:rPr>
          <w:rFonts w:ascii="Times New Roman" w:hAnsi="Times New Roman"/>
          <w:sz w:val="20"/>
          <w:szCs w:val="20"/>
        </w:rPr>
        <w:t>1</w:t>
      </w:r>
    </w:p>
    <w:p w:rsidR="00DF6E28" w:rsidRDefault="00DF6E28" w:rsidP="00F606EF">
      <w:pPr>
        <w:spacing w:after="0" w:line="240" w:lineRule="auto"/>
        <w:jc w:val="right"/>
        <w:rPr>
          <w:rFonts w:ascii="Times New Roman" w:hAnsi="Times New Roman"/>
          <w:sz w:val="20"/>
          <w:szCs w:val="20"/>
        </w:rPr>
      </w:pPr>
      <w:r w:rsidRPr="005E25FC">
        <w:rPr>
          <w:rFonts w:ascii="Times New Roman" w:hAnsi="Times New Roman"/>
          <w:sz w:val="20"/>
          <w:szCs w:val="20"/>
        </w:rPr>
        <w:t>201</w:t>
      </w:r>
      <w:r>
        <w:rPr>
          <w:rFonts w:ascii="Times New Roman" w:hAnsi="Times New Roman"/>
          <w:sz w:val="20"/>
          <w:szCs w:val="20"/>
        </w:rPr>
        <w:t>8.</w:t>
      </w:r>
      <w:r w:rsidRPr="005E25FC">
        <w:rPr>
          <w:rFonts w:ascii="Times New Roman" w:hAnsi="Times New Roman"/>
          <w:sz w:val="20"/>
          <w:szCs w:val="20"/>
        </w:rPr>
        <w:t xml:space="preserve">gada </w:t>
      </w:r>
      <w:r>
        <w:rPr>
          <w:rFonts w:ascii="Times New Roman" w:hAnsi="Times New Roman"/>
          <w:sz w:val="20"/>
          <w:szCs w:val="20"/>
        </w:rPr>
        <w:t xml:space="preserve">15.septembra LPF </w:t>
      </w:r>
      <w:r w:rsidRPr="005E25FC">
        <w:rPr>
          <w:rFonts w:ascii="Times New Roman" w:hAnsi="Times New Roman"/>
          <w:sz w:val="20"/>
          <w:szCs w:val="20"/>
        </w:rPr>
        <w:t>n</w:t>
      </w:r>
      <w:r>
        <w:rPr>
          <w:rFonts w:ascii="Times New Roman" w:hAnsi="Times New Roman"/>
          <w:sz w:val="20"/>
          <w:szCs w:val="20"/>
        </w:rPr>
        <w:t>olikumam</w:t>
      </w:r>
      <w:r w:rsidRPr="005E25FC">
        <w:rPr>
          <w:rFonts w:ascii="Times New Roman" w:hAnsi="Times New Roman"/>
          <w:sz w:val="20"/>
          <w:szCs w:val="20"/>
        </w:rPr>
        <w:t xml:space="preserve"> Nr.</w:t>
      </w:r>
      <w:r>
        <w:rPr>
          <w:rFonts w:ascii="Times New Roman" w:hAnsi="Times New Roman"/>
          <w:sz w:val="20"/>
          <w:szCs w:val="20"/>
        </w:rPr>
        <w:t>2</w:t>
      </w:r>
      <w:r w:rsidRPr="002E0054">
        <w:rPr>
          <w:rFonts w:ascii="Times New Roman" w:hAnsi="Times New Roman"/>
          <w:sz w:val="20"/>
          <w:szCs w:val="20"/>
        </w:rPr>
        <w:t>/1</w:t>
      </w:r>
      <w:r>
        <w:rPr>
          <w:rFonts w:ascii="Times New Roman" w:hAnsi="Times New Roman"/>
          <w:sz w:val="20"/>
          <w:szCs w:val="20"/>
        </w:rPr>
        <w:t>8</w:t>
      </w:r>
    </w:p>
    <w:p w:rsidR="00DF6E28" w:rsidRDefault="00DF6E28" w:rsidP="00F606EF">
      <w:pPr>
        <w:spacing w:after="0" w:line="240" w:lineRule="auto"/>
        <w:jc w:val="right"/>
        <w:rPr>
          <w:rFonts w:ascii="Times New Roman" w:hAnsi="Times New Roman"/>
          <w:sz w:val="20"/>
          <w:szCs w:val="20"/>
        </w:rPr>
      </w:pPr>
    </w:p>
    <w:p w:rsidR="00DF6E28" w:rsidRDefault="00DF6E28" w:rsidP="00F606EF">
      <w:pPr>
        <w:spacing w:after="0" w:line="240" w:lineRule="auto"/>
        <w:jc w:val="right"/>
        <w:rPr>
          <w:rFonts w:ascii="Times New Roman" w:hAnsi="Times New Roman"/>
          <w:sz w:val="20"/>
          <w:szCs w:val="20"/>
        </w:rPr>
      </w:pPr>
    </w:p>
    <w:p w:rsidR="00DF6E28" w:rsidRDefault="00DF6E28" w:rsidP="00F606EF">
      <w:pPr>
        <w:spacing w:after="0" w:line="240" w:lineRule="auto"/>
        <w:jc w:val="right"/>
        <w:rPr>
          <w:rFonts w:ascii="Times New Roman" w:hAnsi="Times New Roman"/>
          <w:sz w:val="20"/>
          <w:szCs w:val="20"/>
        </w:rPr>
      </w:pPr>
    </w:p>
    <w:p w:rsidR="00DF6E28" w:rsidRPr="00DA7A27" w:rsidRDefault="00DF6E28" w:rsidP="00F606EF">
      <w:pPr>
        <w:spacing w:after="0" w:line="240" w:lineRule="auto"/>
        <w:jc w:val="right"/>
        <w:rPr>
          <w:rFonts w:ascii="Times New Roman" w:hAnsi="Times New Roman"/>
          <w:sz w:val="20"/>
          <w:szCs w:val="20"/>
        </w:rPr>
      </w:pPr>
    </w:p>
    <w:p w:rsidR="00DF6E28" w:rsidRPr="00F606EF" w:rsidRDefault="00DF6E28" w:rsidP="00561F6C">
      <w:pPr>
        <w:pStyle w:val="Heading1"/>
        <w:rPr>
          <w:rFonts w:ascii="Times New Roman" w:hAnsi="Times New Roman"/>
          <w:bCs w:val="0"/>
          <w:sz w:val="28"/>
          <w:szCs w:val="28"/>
          <w:u w:val="none"/>
        </w:rPr>
      </w:pPr>
      <w:r w:rsidRPr="00F606EF">
        <w:rPr>
          <w:rFonts w:ascii="Times New Roman" w:hAnsi="Times New Roman"/>
          <w:bCs w:val="0"/>
          <w:sz w:val="28"/>
          <w:szCs w:val="28"/>
          <w:u w:val="none"/>
        </w:rPr>
        <w:t>Sekretāru sertifikācijas kārtības apraksts</w:t>
      </w:r>
    </w:p>
    <w:p w:rsidR="00DF6E28" w:rsidRPr="00303BA1" w:rsidRDefault="00DF6E28" w:rsidP="00561F6C">
      <w:pPr>
        <w:rPr>
          <w:rFonts w:ascii="Times New Roman" w:hAnsi="Times New Roman"/>
          <w:sz w:val="18"/>
        </w:rPr>
      </w:pPr>
    </w:p>
    <w:p w:rsidR="00DF6E28" w:rsidRPr="00F606EF" w:rsidRDefault="00DF6E28" w:rsidP="009A27AF">
      <w:pPr>
        <w:numPr>
          <w:ilvl w:val="0"/>
          <w:numId w:val="17"/>
        </w:numPr>
        <w:spacing w:after="0" w:line="240" w:lineRule="auto"/>
        <w:jc w:val="both"/>
        <w:rPr>
          <w:rFonts w:ascii="Times New Roman" w:hAnsi="Times New Roman"/>
          <w:sz w:val="24"/>
          <w:szCs w:val="24"/>
        </w:rPr>
      </w:pPr>
      <w:r w:rsidRPr="00F606EF">
        <w:rPr>
          <w:rFonts w:ascii="Times New Roman" w:hAnsi="Times New Roman"/>
          <w:sz w:val="24"/>
          <w:szCs w:val="24"/>
        </w:rPr>
        <w:t xml:space="preserve">LPF sacensību sekretāra sertifikāta pretendents informē (LPF) Tiesnešu komitejas Eksaminācijas komisiju par savu vēlmi kārtot eksāmenu aizpildot un nosūtot pielikumā esošās formas veidlapu (e–pasts </w:t>
      </w:r>
      <w:hyperlink r:id="rId9" w:history="1">
        <w:r w:rsidRPr="00F606EF">
          <w:rPr>
            <w:rFonts w:ascii="Times New Roman" w:hAnsi="Times New Roman"/>
            <w:sz w:val="24"/>
            <w:szCs w:val="24"/>
          </w:rPr>
          <w:t>arnis@sp.lv</w:t>
        </w:r>
      </w:hyperlink>
      <w:r w:rsidRPr="00F606EF">
        <w:rPr>
          <w:rFonts w:ascii="Times New Roman" w:hAnsi="Times New Roman"/>
          <w:sz w:val="24"/>
          <w:szCs w:val="24"/>
        </w:rPr>
        <w:t xml:space="preserve"> tel. 29542423);</w:t>
      </w:r>
    </w:p>
    <w:p w:rsidR="00DF6E28" w:rsidRPr="00F606EF" w:rsidRDefault="00DF6E28" w:rsidP="009A27AF">
      <w:pPr>
        <w:numPr>
          <w:ilvl w:val="0"/>
          <w:numId w:val="17"/>
        </w:numPr>
        <w:spacing w:after="0" w:line="240" w:lineRule="auto"/>
        <w:jc w:val="both"/>
        <w:rPr>
          <w:rFonts w:ascii="Times New Roman" w:hAnsi="Times New Roman"/>
          <w:sz w:val="24"/>
          <w:szCs w:val="24"/>
        </w:rPr>
      </w:pPr>
      <w:r w:rsidRPr="00F606EF">
        <w:rPr>
          <w:rFonts w:ascii="Times New Roman" w:hAnsi="Times New Roman"/>
          <w:sz w:val="24"/>
          <w:szCs w:val="24"/>
        </w:rPr>
        <w:t xml:space="preserve">Tiek iemaksāta nauda </w:t>
      </w:r>
      <w:smartTag w:uri="schemas-tilde-lv/tildestengine" w:element="phone">
        <w:smartTagPr>
          <w:attr w:name="phone_number" w:val="0700508"/>
          <w:attr w:name="phone_prefix" w:val="000800"/>
        </w:smartTagPr>
        <w:r w:rsidRPr="00F606EF">
          <w:rPr>
            <w:rFonts w:ascii="Times New Roman" w:hAnsi="Times New Roman"/>
            <w:sz w:val="24"/>
            <w:szCs w:val="24"/>
          </w:rPr>
          <w:t>15 EUR</w:t>
        </w:r>
      </w:smartTag>
      <w:r w:rsidRPr="00F606EF">
        <w:rPr>
          <w:rFonts w:ascii="Times New Roman" w:hAnsi="Times New Roman"/>
          <w:sz w:val="24"/>
          <w:szCs w:val="24"/>
        </w:rPr>
        <w:t xml:space="preserve"> apmērā LPF kontā (LV58UNLA </w:t>
      </w:r>
      <w:smartTag w:uri="schemas-tilde-lv/tildestengine" w:element="phone">
        <w:smartTagPr>
          <w:attr w:name="phone_number" w:val="0700508"/>
          <w:attr w:name="phone_prefix" w:val="000800"/>
        </w:smartTagPr>
        <w:r w:rsidRPr="00F606EF">
          <w:rPr>
            <w:rFonts w:ascii="Times New Roman" w:hAnsi="Times New Roman"/>
            <w:sz w:val="24"/>
            <w:szCs w:val="24"/>
          </w:rPr>
          <w:t>0008000700508</w:t>
        </w:r>
      </w:smartTag>
      <w:r w:rsidRPr="00F606EF">
        <w:rPr>
          <w:rFonts w:ascii="Times New Roman" w:hAnsi="Times New Roman"/>
          <w:sz w:val="24"/>
          <w:szCs w:val="24"/>
        </w:rPr>
        <w:t>, a/s SEB banka, kods UNLALV2X) ar norādi “sekretāru sertifikācija”;</w:t>
      </w:r>
    </w:p>
    <w:p w:rsidR="00DF6E28" w:rsidRPr="00F606EF" w:rsidRDefault="00DF6E28" w:rsidP="009A27AF">
      <w:pPr>
        <w:numPr>
          <w:ilvl w:val="0"/>
          <w:numId w:val="17"/>
        </w:numPr>
        <w:spacing w:after="0" w:line="240" w:lineRule="auto"/>
        <w:jc w:val="both"/>
        <w:rPr>
          <w:rFonts w:ascii="Times New Roman" w:hAnsi="Times New Roman"/>
          <w:sz w:val="24"/>
          <w:szCs w:val="24"/>
        </w:rPr>
      </w:pPr>
      <w:r w:rsidRPr="00F606EF">
        <w:rPr>
          <w:rFonts w:ascii="Times New Roman" w:hAnsi="Times New Roman"/>
          <w:sz w:val="24"/>
          <w:szCs w:val="24"/>
        </w:rPr>
        <w:t>Sacensību sekretāra amata pretendentam, savstarpēji vienojoties ar Eksaminācijas komisiju, tiek noteikts eksāmena kārtošanas laiks – jebkādas oficiālas spēka trīscīņas sacensības.</w:t>
      </w:r>
    </w:p>
    <w:p w:rsidR="00DF6E28" w:rsidRPr="00F606EF" w:rsidRDefault="00DF6E28" w:rsidP="009A27AF">
      <w:pPr>
        <w:numPr>
          <w:ilvl w:val="0"/>
          <w:numId w:val="17"/>
        </w:numPr>
        <w:spacing w:after="0" w:line="240" w:lineRule="auto"/>
        <w:jc w:val="both"/>
        <w:rPr>
          <w:rFonts w:ascii="Times New Roman" w:hAnsi="Times New Roman"/>
          <w:sz w:val="24"/>
          <w:szCs w:val="24"/>
        </w:rPr>
      </w:pPr>
      <w:r w:rsidRPr="00F606EF">
        <w:rPr>
          <w:rFonts w:ascii="Times New Roman" w:hAnsi="Times New Roman"/>
          <w:sz w:val="24"/>
          <w:szCs w:val="24"/>
        </w:rPr>
        <w:t>Sacensību sekretāra amata pretendentam eksāmens jākārto klātienē, rakstiski/datorizēti atbildot uz 30 eksāmena jautājumiem.</w:t>
      </w:r>
    </w:p>
    <w:p w:rsidR="00DF6E28" w:rsidRPr="00F606EF" w:rsidRDefault="00DF6E28" w:rsidP="009A27AF">
      <w:pPr>
        <w:numPr>
          <w:ilvl w:val="0"/>
          <w:numId w:val="17"/>
        </w:numPr>
        <w:spacing w:after="0" w:line="240" w:lineRule="auto"/>
        <w:jc w:val="both"/>
        <w:rPr>
          <w:rFonts w:ascii="Times New Roman" w:hAnsi="Times New Roman"/>
          <w:sz w:val="24"/>
          <w:szCs w:val="24"/>
        </w:rPr>
      </w:pPr>
      <w:r w:rsidRPr="00F606EF">
        <w:rPr>
          <w:rFonts w:ascii="Times New Roman" w:hAnsi="Times New Roman"/>
          <w:sz w:val="24"/>
          <w:szCs w:val="24"/>
        </w:rPr>
        <w:t>Eksāmena veikšanai tiek dots laiks 1 stunda. Eksāmena laikā pretendents ir tiesīgs izmantot IPF Tehniskos noteikumus vai citus IPF normatīvos aktus. Sekretāra amata pretendentam pareizi jāatbild uz vismaz 80% jautājumiem.</w:t>
      </w:r>
    </w:p>
    <w:p w:rsidR="00DF6E28" w:rsidRPr="00F606EF" w:rsidRDefault="00DF6E28" w:rsidP="009A27AF">
      <w:pPr>
        <w:numPr>
          <w:ilvl w:val="0"/>
          <w:numId w:val="17"/>
        </w:numPr>
        <w:spacing w:after="0" w:line="240" w:lineRule="auto"/>
        <w:jc w:val="both"/>
        <w:rPr>
          <w:rFonts w:ascii="Times New Roman" w:hAnsi="Times New Roman"/>
          <w:sz w:val="24"/>
          <w:szCs w:val="24"/>
        </w:rPr>
      </w:pPr>
      <w:r w:rsidRPr="00F606EF">
        <w:rPr>
          <w:rFonts w:ascii="Times New Roman" w:hAnsi="Times New Roman"/>
          <w:sz w:val="24"/>
          <w:szCs w:val="24"/>
        </w:rPr>
        <w:t>Sekmīgas eksāmena nokārtošanas gadījumā pretendentam nekavējoties tiek piešķirts LPF sacensību sekretāra statuss.</w:t>
      </w:r>
    </w:p>
    <w:p w:rsidR="00DF6E28" w:rsidRPr="00F606EF" w:rsidRDefault="00DF6E28" w:rsidP="009A27AF">
      <w:pPr>
        <w:numPr>
          <w:ilvl w:val="0"/>
          <w:numId w:val="17"/>
        </w:numPr>
        <w:spacing w:after="0" w:line="240" w:lineRule="auto"/>
        <w:jc w:val="both"/>
        <w:rPr>
          <w:rFonts w:ascii="Times New Roman" w:hAnsi="Times New Roman"/>
          <w:sz w:val="24"/>
          <w:szCs w:val="24"/>
        </w:rPr>
      </w:pPr>
      <w:r w:rsidRPr="00F606EF">
        <w:rPr>
          <w:rFonts w:ascii="Times New Roman" w:hAnsi="Times New Roman"/>
          <w:sz w:val="24"/>
          <w:szCs w:val="24"/>
        </w:rPr>
        <w:t xml:space="preserve">Informācija par eksaminācijas rezultātiem būs pieejama mājas lapā </w:t>
      </w:r>
      <w:hyperlink r:id="rId10" w:history="1">
        <w:r w:rsidRPr="00F606EF">
          <w:rPr>
            <w:rFonts w:ascii="Times New Roman" w:hAnsi="Times New Roman"/>
            <w:sz w:val="24"/>
            <w:szCs w:val="24"/>
          </w:rPr>
          <w:t>www.powerliftings.lv</w:t>
        </w:r>
      </w:hyperlink>
      <w:r>
        <w:rPr>
          <w:rFonts w:ascii="Times New Roman" w:hAnsi="Times New Roman"/>
          <w:sz w:val="24"/>
          <w:szCs w:val="24"/>
        </w:rPr>
        <w:t>.</w:t>
      </w:r>
    </w:p>
    <w:p w:rsidR="00DF6E28" w:rsidRPr="00F606EF" w:rsidRDefault="00DF6E28" w:rsidP="009A27AF">
      <w:pPr>
        <w:rPr>
          <w:rFonts w:ascii="Times New Roman" w:hAnsi="Times New Roman"/>
          <w:sz w:val="24"/>
          <w:szCs w:val="24"/>
        </w:rPr>
      </w:pPr>
    </w:p>
    <w:p w:rsidR="00DF6E28" w:rsidRPr="00F606EF" w:rsidRDefault="00DF6E28" w:rsidP="009A27AF">
      <w:pPr>
        <w:rPr>
          <w:rFonts w:ascii="Times New Roman" w:hAnsi="Times New Roman"/>
          <w:b/>
        </w:rPr>
      </w:pPr>
    </w:p>
    <w:p w:rsidR="00DF6E28" w:rsidRPr="006D388E" w:rsidRDefault="00DF6E28" w:rsidP="00F606EF">
      <w:pPr>
        <w:spacing w:after="0" w:line="240" w:lineRule="auto"/>
        <w:jc w:val="center"/>
        <w:rPr>
          <w:rFonts w:ascii="Times New Roman" w:hAnsi="Times New Roman"/>
          <w:b/>
          <w:sz w:val="28"/>
          <w:szCs w:val="28"/>
        </w:rPr>
      </w:pPr>
      <w:r w:rsidRPr="006D388E">
        <w:rPr>
          <w:rFonts w:ascii="Times New Roman" w:hAnsi="Times New Roman"/>
          <w:b/>
          <w:sz w:val="28"/>
          <w:szCs w:val="28"/>
        </w:rPr>
        <w:t>Pieteikuma anketa LPF sacensību sekretāra sertifikācijai</w:t>
      </w:r>
      <w:r>
        <w:rPr>
          <w:rFonts w:ascii="Times New Roman" w:hAnsi="Times New Roman"/>
          <w:b/>
          <w:sz w:val="28"/>
          <w:szCs w:val="28"/>
        </w:rPr>
        <w:t>.</w:t>
      </w:r>
    </w:p>
    <w:p w:rsidR="00DF6E28" w:rsidRPr="00303BA1" w:rsidRDefault="00DF6E28" w:rsidP="009A27AF">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4212"/>
        <w:gridCol w:w="4356"/>
      </w:tblGrid>
      <w:tr w:rsidR="00DF6E28" w:rsidRPr="00303BA1" w:rsidTr="001F4874">
        <w:trPr>
          <w:trHeight w:hRule="exact" w:val="454"/>
          <w:jc w:val="center"/>
        </w:trPr>
        <w:tc>
          <w:tcPr>
            <w:tcW w:w="468" w:type="dxa"/>
            <w:vAlign w:val="center"/>
          </w:tcPr>
          <w:p w:rsidR="00DF6E28" w:rsidRPr="00F606EF" w:rsidRDefault="00DF6E28" w:rsidP="006D0FF0">
            <w:pPr>
              <w:spacing w:after="0" w:line="240" w:lineRule="auto"/>
              <w:rPr>
                <w:rFonts w:ascii="Times New Roman" w:hAnsi="Times New Roman"/>
                <w:b/>
                <w:sz w:val="24"/>
                <w:szCs w:val="24"/>
              </w:rPr>
            </w:pPr>
            <w:r w:rsidRPr="00F606EF">
              <w:rPr>
                <w:rFonts w:ascii="Times New Roman" w:hAnsi="Times New Roman"/>
                <w:b/>
                <w:sz w:val="24"/>
                <w:szCs w:val="24"/>
              </w:rPr>
              <w:t>1.</w:t>
            </w:r>
          </w:p>
        </w:tc>
        <w:tc>
          <w:tcPr>
            <w:tcW w:w="4212" w:type="dxa"/>
            <w:vAlign w:val="center"/>
          </w:tcPr>
          <w:p w:rsidR="00DF6E28" w:rsidRPr="00F606EF" w:rsidRDefault="00DF6E28" w:rsidP="006D0FF0">
            <w:pPr>
              <w:pStyle w:val="Heading2"/>
              <w:spacing w:line="240" w:lineRule="auto"/>
              <w:rPr>
                <w:rFonts w:ascii="Times New Roman" w:eastAsia="Times New Roman" w:hAnsi="Times New Roman"/>
                <w:b/>
                <w:color w:val="auto"/>
                <w:sz w:val="24"/>
                <w:szCs w:val="24"/>
              </w:rPr>
            </w:pPr>
            <w:r w:rsidRPr="00F606EF">
              <w:rPr>
                <w:rFonts w:ascii="Times New Roman" w:eastAsia="Times New Roman" w:hAnsi="Times New Roman"/>
                <w:b/>
                <w:color w:val="auto"/>
                <w:sz w:val="24"/>
                <w:szCs w:val="24"/>
              </w:rPr>
              <w:t>Vārds Uzvārds, personas kods</w:t>
            </w:r>
          </w:p>
        </w:tc>
        <w:tc>
          <w:tcPr>
            <w:tcW w:w="4356" w:type="dxa"/>
            <w:vAlign w:val="center"/>
          </w:tcPr>
          <w:p w:rsidR="00DF6E28" w:rsidRPr="00303BA1" w:rsidRDefault="00DF6E28" w:rsidP="006D0FF0">
            <w:pPr>
              <w:spacing w:after="0" w:line="240" w:lineRule="auto"/>
              <w:rPr>
                <w:rFonts w:ascii="Times New Roman" w:hAnsi="Times New Roman"/>
                <w:sz w:val="20"/>
                <w:szCs w:val="24"/>
              </w:rPr>
            </w:pPr>
          </w:p>
        </w:tc>
      </w:tr>
      <w:tr w:rsidR="00DF6E28" w:rsidRPr="00303BA1" w:rsidTr="001F4874">
        <w:trPr>
          <w:trHeight w:hRule="exact" w:val="454"/>
          <w:jc w:val="center"/>
        </w:trPr>
        <w:tc>
          <w:tcPr>
            <w:tcW w:w="468" w:type="dxa"/>
            <w:vAlign w:val="center"/>
          </w:tcPr>
          <w:p w:rsidR="00DF6E28" w:rsidRPr="00F606EF" w:rsidRDefault="00DF6E28" w:rsidP="006D0FF0">
            <w:pPr>
              <w:spacing w:after="0" w:line="240" w:lineRule="auto"/>
              <w:rPr>
                <w:rFonts w:ascii="Times New Roman" w:hAnsi="Times New Roman"/>
                <w:b/>
                <w:sz w:val="24"/>
                <w:szCs w:val="24"/>
              </w:rPr>
            </w:pPr>
            <w:r w:rsidRPr="00F606EF">
              <w:rPr>
                <w:rFonts w:ascii="Times New Roman" w:hAnsi="Times New Roman"/>
                <w:b/>
                <w:sz w:val="24"/>
                <w:szCs w:val="24"/>
              </w:rPr>
              <w:t>2.</w:t>
            </w:r>
          </w:p>
        </w:tc>
        <w:tc>
          <w:tcPr>
            <w:tcW w:w="4212" w:type="dxa"/>
            <w:vAlign w:val="center"/>
          </w:tcPr>
          <w:p w:rsidR="00DF6E28" w:rsidRPr="00F606EF" w:rsidRDefault="00DF6E28" w:rsidP="006D0FF0">
            <w:pPr>
              <w:spacing w:after="0" w:line="240" w:lineRule="auto"/>
              <w:rPr>
                <w:rFonts w:ascii="Times New Roman" w:hAnsi="Times New Roman"/>
                <w:b/>
                <w:sz w:val="24"/>
                <w:szCs w:val="24"/>
              </w:rPr>
            </w:pPr>
            <w:r w:rsidRPr="00F606EF">
              <w:rPr>
                <w:rFonts w:ascii="Times New Roman" w:hAnsi="Times New Roman"/>
                <w:b/>
                <w:sz w:val="24"/>
                <w:szCs w:val="24"/>
              </w:rPr>
              <w:t>Telefons</w:t>
            </w:r>
          </w:p>
        </w:tc>
        <w:tc>
          <w:tcPr>
            <w:tcW w:w="4356" w:type="dxa"/>
            <w:vAlign w:val="center"/>
          </w:tcPr>
          <w:p w:rsidR="00DF6E28" w:rsidRPr="00303BA1" w:rsidRDefault="00DF6E28" w:rsidP="006D0FF0">
            <w:pPr>
              <w:spacing w:after="0" w:line="240" w:lineRule="auto"/>
              <w:rPr>
                <w:rFonts w:ascii="Times New Roman" w:hAnsi="Times New Roman"/>
                <w:sz w:val="20"/>
                <w:szCs w:val="24"/>
              </w:rPr>
            </w:pPr>
          </w:p>
        </w:tc>
      </w:tr>
      <w:tr w:rsidR="00DF6E28" w:rsidRPr="00303BA1" w:rsidTr="001F4874">
        <w:trPr>
          <w:trHeight w:hRule="exact" w:val="454"/>
          <w:jc w:val="center"/>
        </w:trPr>
        <w:tc>
          <w:tcPr>
            <w:tcW w:w="468" w:type="dxa"/>
            <w:vAlign w:val="center"/>
          </w:tcPr>
          <w:p w:rsidR="00DF6E28" w:rsidRPr="00F606EF" w:rsidRDefault="00DF6E28" w:rsidP="006D0FF0">
            <w:pPr>
              <w:spacing w:after="0" w:line="240" w:lineRule="auto"/>
              <w:rPr>
                <w:rFonts w:ascii="Times New Roman" w:hAnsi="Times New Roman"/>
                <w:b/>
                <w:sz w:val="24"/>
                <w:szCs w:val="24"/>
              </w:rPr>
            </w:pPr>
            <w:r w:rsidRPr="00F606EF">
              <w:rPr>
                <w:rFonts w:ascii="Times New Roman" w:hAnsi="Times New Roman"/>
                <w:b/>
                <w:sz w:val="24"/>
                <w:szCs w:val="24"/>
              </w:rPr>
              <w:t>3.</w:t>
            </w:r>
          </w:p>
        </w:tc>
        <w:tc>
          <w:tcPr>
            <w:tcW w:w="4212" w:type="dxa"/>
            <w:vAlign w:val="center"/>
          </w:tcPr>
          <w:p w:rsidR="00DF6E28" w:rsidRPr="00F606EF" w:rsidRDefault="00DF6E28" w:rsidP="006D0FF0">
            <w:pPr>
              <w:spacing w:after="0" w:line="240" w:lineRule="auto"/>
              <w:rPr>
                <w:rFonts w:ascii="Times New Roman" w:hAnsi="Times New Roman"/>
                <w:b/>
                <w:sz w:val="24"/>
                <w:szCs w:val="24"/>
              </w:rPr>
            </w:pPr>
            <w:r w:rsidRPr="00F606EF">
              <w:rPr>
                <w:rFonts w:ascii="Times New Roman" w:hAnsi="Times New Roman"/>
                <w:b/>
                <w:sz w:val="24"/>
                <w:szCs w:val="24"/>
              </w:rPr>
              <w:t>E–pasts</w:t>
            </w:r>
          </w:p>
        </w:tc>
        <w:tc>
          <w:tcPr>
            <w:tcW w:w="4356" w:type="dxa"/>
            <w:vAlign w:val="center"/>
          </w:tcPr>
          <w:p w:rsidR="00DF6E28" w:rsidRPr="00303BA1" w:rsidRDefault="00DF6E28" w:rsidP="006D0FF0">
            <w:pPr>
              <w:spacing w:after="0" w:line="240" w:lineRule="auto"/>
              <w:rPr>
                <w:rFonts w:ascii="Times New Roman" w:hAnsi="Times New Roman"/>
                <w:sz w:val="20"/>
                <w:szCs w:val="24"/>
              </w:rPr>
            </w:pPr>
          </w:p>
        </w:tc>
      </w:tr>
      <w:tr w:rsidR="00DF6E28" w:rsidRPr="00303BA1" w:rsidTr="001F4874">
        <w:trPr>
          <w:cantSplit/>
          <w:trHeight w:hRule="exact" w:val="330"/>
          <w:jc w:val="center"/>
        </w:trPr>
        <w:tc>
          <w:tcPr>
            <w:tcW w:w="468" w:type="dxa"/>
            <w:vMerge w:val="restart"/>
            <w:vAlign w:val="center"/>
          </w:tcPr>
          <w:p w:rsidR="00DF6E28" w:rsidRPr="00F606EF" w:rsidRDefault="00DF6E28" w:rsidP="006D0FF0">
            <w:pPr>
              <w:spacing w:after="0" w:line="240" w:lineRule="auto"/>
              <w:rPr>
                <w:rFonts w:ascii="Times New Roman" w:hAnsi="Times New Roman"/>
                <w:b/>
                <w:sz w:val="24"/>
                <w:szCs w:val="24"/>
              </w:rPr>
            </w:pPr>
            <w:r w:rsidRPr="00F606EF">
              <w:rPr>
                <w:rFonts w:ascii="Times New Roman" w:hAnsi="Times New Roman"/>
                <w:b/>
                <w:sz w:val="24"/>
                <w:szCs w:val="24"/>
              </w:rPr>
              <w:t>4.</w:t>
            </w:r>
          </w:p>
        </w:tc>
        <w:tc>
          <w:tcPr>
            <w:tcW w:w="4212" w:type="dxa"/>
            <w:vMerge w:val="restart"/>
            <w:vAlign w:val="center"/>
          </w:tcPr>
          <w:p w:rsidR="00DF6E28" w:rsidRPr="00F606EF" w:rsidRDefault="00DF6E28" w:rsidP="006D0FF0">
            <w:pPr>
              <w:spacing w:after="0" w:line="240" w:lineRule="auto"/>
              <w:rPr>
                <w:rFonts w:ascii="Times New Roman" w:hAnsi="Times New Roman"/>
                <w:b/>
                <w:sz w:val="24"/>
                <w:szCs w:val="24"/>
              </w:rPr>
            </w:pPr>
            <w:r w:rsidRPr="00F606EF">
              <w:rPr>
                <w:rFonts w:ascii="Times New Roman" w:hAnsi="Times New Roman"/>
                <w:b/>
                <w:sz w:val="24"/>
                <w:szCs w:val="24"/>
              </w:rPr>
              <w:t>Iepriekšēja pieredze</w:t>
            </w:r>
          </w:p>
          <w:p w:rsidR="00DF6E28" w:rsidRPr="00F606EF" w:rsidRDefault="00DF6E28" w:rsidP="006D0FF0">
            <w:pPr>
              <w:spacing w:after="0" w:line="240" w:lineRule="auto"/>
              <w:rPr>
                <w:rFonts w:ascii="Times New Roman" w:hAnsi="Times New Roman"/>
                <w:b/>
                <w:sz w:val="24"/>
                <w:szCs w:val="24"/>
              </w:rPr>
            </w:pPr>
            <w:r w:rsidRPr="00F606EF">
              <w:rPr>
                <w:rFonts w:ascii="Times New Roman" w:hAnsi="Times New Roman"/>
                <w:b/>
                <w:sz w:val="24"/>
                <w:szCs w:val="24"/>
              </w:rPr>
              <w:t>(kurās sacensībās)</w:t>
            </w:r>
          </w:p>
        </w:tc>
        <w:tc>
          <w:tcPr>
            <w:tcW w:w="4356" w:type="dxa"/>
            <w:vAlign w:val="center"/>
          </w:tcPr>
          <w:p w:rsidR="00DF6E28" w:rsidRPr="00303BA1" w:rsidRDefault="00DF6E28" w:rsidP="006D0FF0">
            <w:pPr>
              <w:spacing w:after="0" w:line="240" w:lineRule="auto"/>
              <w:rPr>
                <w:rFonts w:ascii="Times New Roman" w:hAnsi="Times New Roman"/>
                <w:sz w:val="20"/>
                <w:szCs w:val="24"/>
              </w:rPr>
            </w:pPr>
          </w:p>
        </w:tc>
      </w:tr>
      <w:tr w:rsidR="00DF6E28" w:rsidRPr="00303BA1" w:rsidTr="001F4874">
        <w:trPr>
          <w:cantSplit/>
          <w:trHeight w:hRule="exact" w:val="345"/>
          <w:jc w:val="center"/>
        </w:trPr>
        <w:tc>
          <w:tcPr>
            <w:tcW w:w="468" w:type="dxa"/>
            <w:vMerge/>
            <w:vAlign w:val="center"/>
          </w:tcPr>
          <w:p w:rsidR="00DF6E28" w:rsidRPr="00F606EF" w:rsidRDefault="00DF6E28" w:rsidP="006D0FF0">
            <w:pPr>
              <w:spacing w:after="0" w:line="240" w:lineRule="auto"/>
              <w:rPr>
                <w:rFonts w:ascii="Times New Roman" w:hAnsi="Times New Roman"/>
                <w:b/>
                <w:sz w:val="24"/>
                <w:szCs w:val="24"/>
              </w:rPr>
            </w:pPr>
          </w:p>
        </w:tc>
        <w:tc>
          <w:tcPr>
            <w:tcW w:w="4212" w:type="dxa"/>
            <w:vMerge/>
            <w:vAlign w:val="center"/>
          </w:tcPr>
          <w:p w:rsidR="00DF6E28" w:rsidRPr="00F606EF" w:rsidRDefault="00DF6E28" w:rsidP="006D0FF0">
            <w:pPr>
              <w:spacing w:after="0" w:line="240" w:lineRule="auto"/>
              <w:rPr>
                <w:rFonts w:ascii="Times New Roman" w:hAnsi="Times New Roman"/>
                <w:b/>
                <w:sz w:val="24"/>
                <w:szCs w:val="24"/>
              </w:rPr>
            </w:pPr>
          </w:p>
        </w:tc>
        <w:tc>
          <w:tcPr>
            <w:tcW w:w="4356" w:type="dxa"/>
            <w:vAlign w:val="center"/>
          </w:tcPr>
          <w:p w:rsidR="00DF6E28" w:rsidRPr="00303BA1" w:rsidRDefault="00DF6E28" w:rsidP="006D0FF0">
            <w:pPr>
              <w:spacing w:after="0" w:line="240" w:lineRule="auto"/>
              <w:rPr>
                <w:rFonts w:ascii="Times New Roman" w:hAnsi="Times New Roman"/>
                <w:sz w:val="20"/>
                <w:szCs w:val="24"/>
              </w:rPr>
            </w:pPr>
          </w:p>
        </w:tc>
      </w:tr>
      <w:tr w:rsidR="00DF6E28" w:rsidRPr="00303BA1" w:rsidTr="001F4874">
        <w:trPr>
          <w:trHeight w:hRule="exact" w:val="454"/>
          <w:jc w:val="center"/>
        </w:trPr>
        <w:tc>
          <w:tcPr>
            <w:tcW w:w="468" w:type="dxa"/>
            <w:vAlign w:val="center"/>
          </w:tcPr>
          <w:p w:rsidR="00DF6E28" w:rsidRPr="00F606EF" w:rsidRDefault="00DF6E28" w:rsidP="006D0FF0">
            <w:pPr>
              <w:spacing w:after="0" w:line="240" w:lineRule="auto"/>
              <w:rPr>
                <w:rFonts w:ascii="Times New Roman" w:hAnsi="Times New Roman"/>
                <w:b/>
                <w:sz w:val="24"/>
                <w:szCs w:val="24"/>
              </w:rPr>
            </w:pPr>
            <w:r w:rsidRPr="00F606EF">
              <w:rPr>
                <w:rFonts w:ascii="Times New Roman" w:hAnsi="Times New Roman"/>
                <w:b/>
                <w:sz w:val="24"/>
                <w:szCs w:val="24"/>
              </w:rPr>
              <w:t>5.</w:t>
            </w:r>
          </w:p>
        </w:tc>
        <w:tc>
          <w:tcPr>
            <w:tcW w:w="4212" w:type="dxa"/>
            <w:vAlign w:val="center"/>
          </w:tcPr>
          <w:p w:rsidR="00DF6E28" w:rsidRPr="00F606EF" w:rsidRDefault="00DF6E28" w:rsidP="006D0FF0">
            <w:pPr>
              <w:pStyle w:val="Heading2"/>
              <w:spacing w:line="240" w:lineRule="auto"/>
              <w:rPr>
                <w:rFonts w:ascii="Times New Roman" w:eastAsia="Times New Roman" w:hAnsi="Times New Roman"/>
                <w:b/>
                <w:color w:val="auto"/>
                <w:sz w:val="24"/>
                <w:szCs w:val="24"/>
              </w:rPr>
            </w:pPr>
            <w:r w:rsidRPr="00F606EF">
              <w:rPr>
                <w:rFonts w:ascii="Times New Roman" w:eastAsia="Times New Roman" w:hAnsi="Times New Roman"/>
                <w:b/>
                <w:color w:val="auto"/>
                <w:sz w:val="24"/>
                <w:szCs w:val="24"/>
              </w:rPr>
              <w:t>Pārstāvētais klubs</w:t>
            </w:r>
          </w:p>
        </w:tc>
        <w:tc>
          <w:tcPr>
            <w:tcW w:w="4356" w:type="dxa"/>
            <w:vAlign w:val="center"/>
          </w:tcPr>
          <w:p w:rsidR="00DF6E28" w:rsidRPr="00303BA1" w:rsidRDefault="00DF6E28" w:rsidP="006D0FF0">
            <w:pPr>
              <w:spacing w:after="0" w:line="240" w:lineRule="auto"/>
              <w:rPr>
                <w:rFonts w:ascii="Times New Roman" w:hAnsi="Times New Roman"/>
                <w:sz w:val="20"/>
                <w:szCs w:val="24"/>
              </w:rPr>
            </w:pPr>
          </w:p>
        </w:tc>
      </w:tr>
    </w:tbl>
    <w:p w:rsidR="00DF6E28" w:rsidRPr="00303BA1" w:rsidRDefault="00DF6E28" w:rsidP="00561F6C">
      <w:pPr>
        <w:rPr>
          <w:rFonts w:ascii="Times New Roman" w:hAnsi="Times New Roman"/>
          <w:sz w:val="24"/>
          <w:szCs w:val="24"/>
        </w:rPr>
      </w:pPr>
    </w:p>
    <w:p w:rsidR="00DF6E28" w:rsidRPr="00303BA1" w:rsidRDefault="00DF6E28" w:rsidP="005219F7">
      <w:pPr>
        <w:ind w:left="3600"/>
        <w:rPr>
          <w:rFonts w:ascii="Times New Roman" w:hAnsi="Times New Roman"/>
          <w:sz w:val="24"/>
          <w:szCs w:val="24"/>
        </w:rPr>
      </w:pPr>
    </w:p>
    <w:p w:rsidR="00DF6E28" w:rsidRPr="00303BA1" w:rsidRDefault="00DF6E28" w:rsidP="005219F7">
      <w:pPr>
        <w:ind w:left="3600"/>
        <w:rPr>
          <w:rFonts w:ascii="Times New Roman" w:hAnsi="Times New Roman"/>
          <w:sz w:val="24"/>
          <w:szCs w:val="24"/>
        </w:rPr>
      </w:pPr>
    </w:p>
    <w:p w:rsidR="00DF6E28" w:rsidRPr="00303BA1" w:rsidRDefault="00DF6E28" w:rsidP="00E8556C">
      <w:pPr>
        <w:spacing w:after="0" w:line="240" w:lineRule="auto"/>
        <w:rPr>
          <w:rFonts w:ascii="Times New Roman" w:hAnsi="Times New Roman"/>
          <w:sz w:val="24"/>
          <w:szCs w:val="24"/>
        </w:rPr>
      </w:pPr>
    </w:p>
    <w:sectPr w:rsidR="00DF6E28" w:rsidRPr="00303BA1" w:rsidSect="00A52D02">
      <w:headerReference w:type="default" r:id="rId11"/>
      <w:pgSz w:w="11906" w:h="16838"/>
      <w:pgMar w:top="2268" w:right="849"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E28" w:rsidRDefault="00DF6E28" w:rsidP="00EE3D9E">
      <w:pPr>
        <w:spacing w:after="0" w:line="240" w:lineRule="auto"/>
      </w:pPr>
      <w:r>
        <w:separator/>
      </w:r>
    </w:p>
  </w:endnote>
  <w:endnote w:type="continuationSeparator" w:id="0">
    <w:p w:rsidR="00DF6E28" w:rsidRDefault="00DF6E28" w:rsidP="00EE3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bbon131 Bd TL">
    <w:altName w:val="Mistral"/>
    <w:panose1 w:val="03020802040606070306"/>
    <w:charset w:val="BA"/>
    <w:family w:val="script"/>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Arial Nova">
    <w:altName w:val="Arial"/>
    <w:panose1 w:val="00000000000000000000"/>
    <w:charset w:val="00"/>
    <w:family w:val="swiss"/>
    <w:notTrueType/>
    <w:pitch w:val="variable"/>
    <w:sig w:usb0="00000003" w:usb1="00000000" w:usb2="00000000" w:usb3="00000000" w:csb0="00000001" w:csb1="00000000"/>
  </w:font>
  <w:font w:name="Arial Nova Baltic">
    <w:altName w:val="Arial"/>
    <w:panose1 w:val="00000000000000000000"/>
    <w:charset w:val="BA"/>
    <w:family w:val="swiss"/>
    <w:notTrueType/>
    <w:pitch w:val="variable"/>
    <w:sig w:usb0="00000005" w:usb1="00000000" w:usb2="00000000" w:usb3="00000000" w:csb0="0000008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E28" w:rsidRDefault="00DF6E28" w:rsidP="00EE3D9E">
      <w:pPr>
        <w:spacing w:after="0" w:line="240" w:lineRule="auto"/>
      </w:pPr>
      <w:r>
        <w:separator/>
      </w:r>
    </w:p>
  </w:footnote>
  <w:footnote w:type="continuationSeparator" w:id="0">
    <w:p w:rsidR="00DF6E28" w:rsidRDefault="00DF6E28" w:rsidP="00EE3D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E28" w:rsidRPr="00E224F2" w:rsidRDefault="00DF6E28" w:rsidP="00A52D02">
    <w:pPr>
      <w:spacing w:after="0" w:line="240" w:lineRule="auto"/>
      <w:ind w:left="2671" w:firstLine="448"/>
      <w:rPr>
        <w:rFonts w:ascii="Arial Nova" w:hAnsi="Arial Nova"/>
        <w:sz w:val="20"/>
      </w:rP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style="position:absolute;left:0;text-align:left;margin-left:45pt;margin-top:26.2pt;width:2in;height:51.05pt;z-index:-251656192;visibility:visible;mso-position-horizontal-relative:page;mso-position-vertical-relative:page">
          <v:imagedata r:id="rId1" o:title=""/>
          <w10:wrap anchorx="page" anchory="page"/>
        </v:shape>
      </w:pict>
    </w:r>
    <w:r w:rsidRPr="00E224F2">
      <w:rPr>
        <w:rFonts w:ascii="Arial Nova Baltic" w:hAnsi="Arial Nova Baltic"/>
        <w:noProof/>
        <w:sz w:val="20"/>
        <w:lang w:eastAsia="ja-JP"/>
      </w:rPr>
      <w:t>Raiņa iela 3</w:t>
    </w:r>
    <w:r w:rsidRPr="00E224F2">
      <w:rPr>
        <w:rFonts w:ascii="Arial Nova Baltic" w:hAnsi="Arial Nova Baltic"/>
        <w:sz w:val="20"/>
      </w:rPr>
      <w:t>, Valmiera, LV-4201, tālr. 26536984, e- pasts: lpf@sp.lv</w:t>
    </w:r>
  </w:p>
  <w:p w:rsidR="00DF6E28" w:rsidRPr="00E224F2" w:rsidRDefault="00DF6E28" w:rsidP="00A52D02">
    <w:pPr>
      <w:spacing w:after="0" w:line="240" w:lineRule="auto"/>
      <w:ind w:left="3391" w:hanging="272"/>
      <w:rPr>
        <w:rFonts w:ascii="Arial Nova" w:hAnsi="Arial Nova"/>
        <w:sz w:val="20"/>
      </w:rPr>
    </w:pPr>
    <w:r w:rsidRPr="00E224F2">
      <w:rPr>
        <w:rFonts w:ascii="Arial Nova Baltic" w:hAnsi="Arial Nova Baltic"/>
        <w:sz w:val="20"/>
      </w:rPr>
      <w:t>Reģ. Nr. 40008022129, Konts LV58UNLA 0008000700508</w:t>
    </w:r>
  </w:p>
  <w:p w:rsidR="00DF6E28" w:rsidRPr="00E224F2" w:rsidRDefault="00DF6E28" w:rsidP="00A52D02">
    <w:pPr>
      <w:spacing w:after="0" w:line="240" w:lineRule="auto"/>
      <w:ind w:left="3391" w:hanging="272"/>
      <w:rPr>
        <w:rFonts w:ascii="Arial Nova" w:hAnsi="Arial Nova"/>
        <w:sz w:val="20"/>
      </w:rPr>
    </w:pPr>
    <w:r w:rsidRPr="00E224F2">
      <w:rPr>
        <w:rFonts w:ascii="Arial Nova" w:hAnsi="Arial Nova"/>
        <w:sz w:val="20"/>
      </w:rPr>
      <w:t xml:space="preserve">Banka: A/S SEB banka, kods UNLALV2X; </w:t>
    </w:r>
    <w:hyperlink r:id="rId2" w:history="1">
      <w:r w:rsidRPr="00E224F2">
        <w:rPr>
          <w:rStyle w:val="Hyperlink"/>
          <w:rFonts w:ascii="Arial Nova" w:hAnsi="Arial Nova"/>
          <w:sz w:val="20"/>
        </w:rPr>
        <w:t>www.powerliftings.lv</w:t>
      </w:r>
    </w:hyperlink>
    <w:r w:rsidRPr="00E224F2">
      <w:rPr>
        <w:rFonts w:ascii="Arial Nova" w:hAnsi="Arial Nova"/>
        <w:sz w:val="20"/>
      </w:rPr>
      <w:t xml:space="preserve"> </w:t>
    </w:r>
  </w:p>
  <w:p w:rsidR="00DF6E28" w:rsidRDefault="00DF6E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098"/>
    <w:multiLevelType w:val="hybridMultilevel"/>
    <w:tmpl w:val="AC4EA1B4"/>
    <w:lvl w:ilvl="0" w:tplc="19007FCA">
      <w:start w:val="7"/>
      <w:numFmt w:val="decimal"/>
      <w:lvlText w:val="%1."/>
      <w:lvlJc w:val="left"/>
      <w:pPr>
        <w:tabs>
          <w:tab w:val="num" w:pos="720"/>
        </w:tabs>
        <w:ind w:left="720" w:hanging="360"/>
      </w:pPr>
      <w:rPr>
        <w:rFonts w:cs="Times New Roman" w:hint="default"/>
      </w:rPr>
    </w:lvl>
    <w:lvl w:ilvl="1" w:tplc="DE0C175A">
      <w:numFmt w:val="none"/>
      <w:lvlText w:val=""/>
      <w:lvlJc w:val="left"/>
      <w:pPr>
        <w:tabs>
          <w:tab w:val="num" w:pos="360"/>
        </w:tabs>
      </w:pPr>
      <w:rPr>
        <w:rFonts w:cs="Times New Roman"/>
      </w:rPr>
    </w:lvl>
    <w:lvl w:ilvl="2" w:tplc="54686C76">
      <w:numFmt w:val="none"/>
      <w:lvlText w:val=""/>
      <w:lvlJc w:val="left"/>
      <w:pPr>
        <w:tabs>
          <w:tab w:val="num" w:pos="360"/>
        </w:tabs>
      </w:pPr>
      <w:rPr>
        <w:rFonts w:cs="Times New Roman"/>
      </w:rPr>
    </w:lvl>
    <w:lvl w:ilvl="3" w:tplc="4184D98E">
      <w:numFmt w:val="none"/>
      <w:lvlText w:val=""/>
      <w:lvlJc w:val="left"/>
      <w:pPr>
        <w:tabs>
          <w:tab w:val="num" w:pos="360"/>
        </w:tabs>
      </w:pPr>
      <w:rPr>
        <w:rFonts w:cs="Times New Roman"/>
      </w:rPr>
    </w:lvl>
    <w:lvl w:ilvl="4" w:tplc="C2B669B2">
      <w:numFmt w:val="none"/>
      <w:lvlText w:val=""/>
      <w:lvlJc w:val="left"/>
      <w:pPr>
        <w:tabs>
          <w:tab w:val="num" w:pos="360"/>
        </w:tabs>
      </w:pPr>
      <w:rPr>
        <w:rFonts w:cs="Times New Roman"/>
      </w:rPr>
    </w:lvl>
    <w:lvl w:ilvl="5" w:tplc="2BB65DC4">
      <w:numFmt w:val="none"/>
      <w:lvlText w:val=""/>
      <w:lvlJc w:val="left"/>
      <w:pPr>
        <w:tabs>
          <w:tab w:val="num" w:pos="360"/>
        </w:tabs>
      </w:pPr>
      <w:rPr>
        <w:rFonts w:cs="Times New Roman"/>
      </w:rPr>
    </w:lvl>
    <w:lvl w:ilvl="6" w:tplc="7FC87E60">
      <w:numFmt w:val="none"/>
      <w:lvlText w:val=""/>
      <w:lvlJc w:val="left"/>
      <w:pPr>
        <w:tabs>
          <w:tab w:val="num" w:pos="360"/>
        </w:tabs>
      </w:pPr>
      <w:rPr>
        <w:rFonts w:cs="Times New Roman"/>
      </w:rPr>
    </w:lvl>
    <w:lvl w:ilvl="7" w:tplc="B2EA42D6">
      <w:numFmt w:val="none"/>
      <w:lvlText w:val=""/>
      <w:lvlJc w:val="left"/>
      <w:pPr>
        <w:tabs>
          <w:tab w:val="num" w:pos="360"/>
        </w:tabs>
      </w:pPr>
      <w:rPr>
        <w:rFonts w:cs="Times New Roman"/>
      </w:rPr>
    </w:lvl>
    <w:lvl w:ilvl="8" w:tplc="7FA67980">
      <w:numFmt w:val="none"/>
      <w:lvlText w:val=""/>
      <w:lvlJc w:val="left"/>
      <w:pPr>
        <w:tabs>
          <w:tab w:val="num" w:pos="360"/>
        </w:tabs>
      </w:pPr>
      <w:rPr>
        <w:rFonts w:cs="Times New Roman"/>
      </w:rPr>
    </w:lvl>
  </w:abstractNum>
  <w:abstractNum w:abstractNumId="1">
    <w:nsid w:val="03626ACC"/>
    <w:multiLevelType w:val="hybridMultilevel"/>
    <w:tmpl w:val="D91CAA40"/>
    <w:lvl w:ilvl="0" w:tplc="0426000F">
      <w:start w:val="1"/>
      <w:numFmt w:val="decimal"/>
      <w:lvlText w:val="%1."/>
      <w:lvlJc w:val="left"/>
      <w:pPr>
        <w:tabs>
          <w:tab w:val="num" w:pos="1080"/>
        </w:tabs>
        <w:ind w:left="1080" w:hanging="360"/>
      </w:pPr>
      <w:rPr>
        <w:rFonts w:cs="Times New Roman"/>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
    <w:nsid w:val="041E2BA4"/>
    <w:multiLevelType w:val="hybridMultilevel"/>
    <w:tmpl w:val="D91CAA40"/>
    <w:lvl w:ilvl="0" w:tplc="0426000F">
      <w:start w:val="1"/>
      <w:numFmt w:val="decimal"/>
      <w:lvlText w:val="%1."/>
      <w:lvlJc w:val="left"/>
      <w:pPr>
        <w:tabs>
          <w:tab w:val="num" w:pos="1080"/>
        </w:tabs>
        <w:ind w:left="1080" w:hanging="360"/>
      </w:pPr>
      <w:rPr>
        <w:rFonts w:cs="Times New Roman"/>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
    <w:nsid w:val="156A2C4B"/>
    <w:multiLevelType w:val="hybridMultilevel"/>
    <w:tmpl w:val="5282D4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696D29"/>
    <w:multiLevelType w:val="hybridMultilevel"/>
    <w:tmpl w:val="1E842C74"/>
    <w:lvl w:ilvl="0" w:tplc="0426000F">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1A613E8E"/>
    <w:multiLevelType w:val="multilevel"/>
    <w:tmpl w:val="1D4A2040"/>
    <w:lvl w:ilvl="0">
      <w:start w:val="6"/>
      <w:numFmt w:val="decimal"/>
      <w:lvlText w:val="%1."/>
      <w:lvlJc w:val="left"/>
      <w:pPr>
        <w:ind w:left="540" w:hanging="540"/>
      </w:pPr>
      <w:rPr>
        <w:rFonts w:cs="Times New Roman" w:hint="default"/>
      </w:rPr>
    </w:lvl>
    <w:lvl w:ilvl="1">
      <w:start w:val="1"/>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6">
    <w:nsid w:val="26ED06F2"/>
    <w:multiLevelType w:val="hybridMultilevel"/>
    <w:tmpl w:val="74241446"/>
    <w:lvl w:ilvl="0" w:tplc="A7863414">
      <w:start w:val="1"/>
      <w:numFmt w:val="bullet"/>
      <w:lvlText w:val="-"/>
      <w:lvlJc w:val="left"/>
      <w:pPr>
        <w:tabs>
          <w:tab w:val="num" w:pos="600"/>
        </w:tabs>
        <w:ind w:left="600" w:hanging="360"/>
      </w:pPr>
      <w:rPr>
        <w:rFonts w:ascii="Times New Roman" w:eastAsia="Times New Roman" w:hAnsi="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
    <w:nsid w:val="2D462022"/>
    <w:multiLevelType w:val="hybridMultilevel"/>
    <w:tmpl w:val="D490163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8">
    <w:nsid w:val="33981A9E"/>
    <w:multiLevelType w:val="multilevel"/>
    <w:tmpl w:val="A984C730"/>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9">
    <w:nsid w:val="36F35751"/>
    <w:multiLevelType w:val="hybridMultilevel"/>
    <w:tmpl w:val="C374B844"/>
    <w:lvl w:ilvl="0" w:tplc="31A62CF2">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0">
    <w:nsid w:val="3E4D5818"/>
    <w:multiLevelType w:val="multilevel"/>
    <w:tmpl w:val="D01EC0FE"/>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1">
    <w:nsid w:val="40751ACA"/>
    <w:multiLevelType w:val="multilevel"/>
    <w:tmpl w:val="DAE666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57C329F7"/>
    <w:multiLevelType w:val="multilevel"/>
    <w:tmpl w:val="9092A6E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5CE63410"/>
    <w:multiLevelType w:val="hybridMultilevel"/>
    <w:tmpl w:val="660E801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FA741C7"/>
    <w:multiLevelType w:val="hybridMultilevel"/>
    <w:tmpl w:val="26201A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08943A2"/>
    <w:multiLevelType w:val="multilevel"/>
    <w:tmpl w:val="532AF7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67614764"/>
    <w:multiLevelType w:val="multilevel"/>
    <w:tmpl w:val="F6468E8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69757204"/>
    <w:multiLevelType w:val="multilevel"/>
    <w:tmpl w:val="62C0B7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761313BC"/>
    <w:multiLevelType w:val="multilevel"/>
    <w:tmpl w:val="27A40504"/>
    <w:lvl w:ilvl="0">
      <w:start w:val="4"/>
      <w:numFmt w:val="decimal"/>
      <w:lvlText w:val="%1."/>
      <w:lvlJc w:val="left"/>
      <w:pPr>
        <w:ind w:left="720" w:hanging="360"/>
      </w:pPr>
      <w:rPr>
        <w:rFonts w:cs="Times New Roman" w:hint="default"/>
      </w:rPr>
    </w:lvl>
    <w:lvl w:ilvl="1">
      <w:start w:val="1"/>
      <w:numFmt w:val="decimal"/>
      <w:isLgl/>
      <w:lvlText w:val="%1.%2."/>
      <w:lvlJc w:val="left"/>
      <w:pPr>
        <w:ind w:left="99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7778063C"/>
    <w:multiLevelType w:val="hybridMultilevel"/>
    <w:tmpl w:val="00FAF2A2"/>
    <w:lvl w:ilvl="0" w:tplc="A63A798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778A4CAF"/>
    <w:multiLevelType w:val="hybridMultilevel"/>
    <w:tmpl w:val="4BF2D50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nsid w:val="7EF71825"/>
    <w:multiLevelType w:val="multilevel"/>
    <w:tmpl w:val="EA10F336"/>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17"/>
  </w:num>
  <w:num w:numId="2">
    <w:abstractNumId w:val="12"/>
  </w:num>
  <w:num w:numId="3">
    <w:abstractNumId w:val="11"/>
  </w:num>
  <w:num w:numId="4">
    <w:abstractNumId w:val="16"/>
  </w:num>
  <w:num w:numId="5">
    <w:abstractNumId w:val="3"/>
  </w:num>
  <w:num w:numId="6">
    <w:abstractNumId w:val="15"/>
  </w:num>
  <w:num w:numId="7">
    <w:abstractNumId w:val="4"/>
  </w:num>
  <w:num w:numId="8">
    <w:abstractNumId w:val="5"/>
  </w:num>
  <w:num w:numId="9">
    <w:abstractNumId w:val="10"/>
  </w:num>
  <w:num w:numId="10">
    <w:abstractNumId w:val="8"/>
  </w:num>
  <w:num w:numId="11">
    <w:abstractNumId w:val="7"/>
  </w:num>
  <w:num w:numId="12">
    <w:abstractNumId w:val="0"/>
  </w:num>
  <w:num w:numId="13">
    <w:abstractNumId w:val="1"/>
  </w:num>
  <w:num w:numId="14">
    <w:abstractNumId w:val="13"/>
  </w:num>
  <w:num w:numId="15">
    <w:abstractNumId w:val="6"/>
  </w:num>
  <w:num w:numId="16">
    <w:abstractNumId w:val="2"/>
  </w:num>
  <w:num w:numId="17">
    <w:abstractNumId w:val="20"/>
  </w:num>
  <w:num w:numId="18">
    <w:abstractNumId w:val="19"/>
  </w:num>
  <w:num w:numId="19">
    <w:abstractNumId w:val="18"/>
  </w:num>
  <w:num w:numId="20">
    <w:abstractNumId w:val="9"/>
  </w:num>
  <w:num w:numId="21">
    <w:abstractNumId w:val="14"/>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2E1"/>
    <w:rsid w:val="00015753"/>
    <w:rsid w:val="0002079C"/>
    <w:rsid w:val="00022F11"/>
    <w:rsid w:val="000279C9"/>
    <w:rsid w:val="00030EC6"/>
    <w:rsid w:val="0003105F"/>
    <w:rsid w:val="00037731"/>
    <w:rsid w:val="00050A6F"/>
    <w:rsid w:val="000561EA"/>
    <w:rsid w:val="00073871"/>
    <w:rsid w:val="00076D58"/>
    <w:rsid w:val="000A31C7"/>
    <w:rsid w:val="000B0C1A"/>
    <w:rsid w:val="000B2925"/>
    <w:rsid w:val="000B415C"/>
    <w:rsid w:val="000B7F4A"/>
    <w:rsid w:val="000C4542"/>
    <w:rsid w:val="000D36D4"/>
    <w:rsid w:val="000D4173"/>
    <w:rsid w:val="000E0C8B"/>
    <w:rsid w:val="00103D2D"/>
    <w:rsid w:val="0011126C"/>
    <w:rsid w:val="00123A49"/>
    <w:rsid w:val="001306AB"/>
    <w:rsid w:val="001344D1"/>
    <w:rsid w:val="00151C8C"/>
    <w:rsid w:val="0015646A"/>
    <w:rsid w:val="001619BF"/>
    <w:rsid w:val="00165050"/>
    <w:rsid w:val="00165FDB"/>
    <w:rsid w:val="00166E75"/>
    <w:rsid w:val="001673B1"/>
    <w:rsid w:val="0017073B"/>
    <w:rsid w:val="00171859"/>
    <w:rsid w:val="00181551"/>
    <w:rsid w:val="001C2293"/>
    <w:rsid w:val="001C64CA"/>
    <w:rsid w:val="001C698B"/>
    <w:rsid w:val="001D0423"/>
    <w:rsid w:val="001D2188"/>
    <w:rsid w:val="001D6300"/>
    <w:rsid w:val="001E39C0"/>
    <w:rsid w:val="001E76CD"/>
    <w:rsid w:val="001F4874"/>
    <w:rsid w:val="001F6836"/>
    <w:rsid w:val="0020630A"/>
    <w:rsid w:val="00210BE8"/>
    <w:rsid w:val="00210D90"/>
    <w:rsid w:val="00217811"/>
    <w:rsid w:val="0022766F"/>
    <w:rsid w:val="00235938"/>
    <w:rsid w:val="002369B8"/>
    <w:rsid w:val="00237BA5"/>
    <w:rsid w:val="002476B4"/>
    <w:rsid w:val="00251075"/>
    <w:rsid w:val="0026710D"/>
    <w:rsid w:val="00267A44"/>
    <w:rsid w:val="00271259"/>
    <w:rsid w:val="00277500"/>
    <w:rsid w:val="00295FCB"/>
    <w:rsid w:val="00296F06"/>
    <w:rsid w:val="002A2DE4"/>
    <w:rsid w:val="002A4349"/>
    <w:rsid w:val="002B065B"/>
    <w:rsid w:val="002B6FE6"/>
    <w:rsid w:val="002C0CC5"/>
    <w:rsid w:val="002C26CF"/>
    <w:rsid w:val="002C3292"/>
    <w:rsid w:val="002C3DC7"/>
    <w:rsid w:val="002D05CA"/>
    <w:rsid w:val="002D682A"/>
    <w:rsid w:val="002E0054"/>
    <w:rsid w:val="002F0659"/>
    <w:rsid w:val="002F62E7"/>
    <w:rsid w:val="002F6CFE"/>
    <w:rsid w:val="0030342E"/>
    <w:rsid w:val="00303BA1"/>
    <w:rsid w:val="0031069D"/>
    <w:rsid w:val="00312820"/>
    <w:rsid w:val="00312927"/>
    <w:rsid w:val="0031381C"/>
    <w:rsid w:val="0032203F"/>
    <w:rsid w:val="003261AE"/>
    <w:rsid w:val="00340F4E"/>
    <w:rsid w:val="00355D86"/>
    <w:rsid w:val="00356964"/>
    <w:rsid w:val="00367FD7"/>
    <w:rsid w:val="0037026B"/>
    <w:rsid w:val="0037183D"/>
    <w:rsid w:val="00371A70"/>
    <w:rsid w:val="00373721"/>
    <w:rsid w:val="003774C7"/>
    <w:rsid w:val="0037788F"/>
    <w:rsid w:val="00390942"/>
    <w:rsid w:val="00393A3F"/>
    <w:rsid w:val="003B69E9"/>
    <w:rsid w:val="003D27F0"/>
    <w:rsid w:val="003D4F43"/>
    <w:rsid w:val="003E3065"/>
    <w:rsid w:val="003E5A58"/>
    <w:rsid w:val="003F4BC9"/>
    <w:rsid w:val="003F5EC8"/>
    <w:rsid w:val="004251AC"/>
    <w:rsid w:val="00427667"/>
    <w:rsid w:val="00433C97"/>
    <w:rsid w:val="0044051C"/>
    <w:rsid w:val="004430F6"/>
    <w:rsid w:val="00453628"/>
    <w:rsid w:val="00453DC2"/>
    <w:rsid w:val="00456915"/>
    <w:rsid w:val="004611BE"/>
    <w:rsid w:val="00480E77"/>
    <w:rsid w:val="00486C0B"/>
    <w:rsid w:val="00496369"/>
    <w:rsid w:val="00496FDA"/>
    <w:rsid w:val="004B47A9"/>
    <w:rsid w:val="004B4B13"/>
    <w:rsid w:val="004D301C"/>
    <w:rsid w:val="004E60D7"/>
    <w:rsid w:val="004F23D3"/>
    <w:rsid w:val="004F616B"/>
    <w:rsid w:val="004F7705"/>
    <w:rsid w:val="0050329E"/>
    <w:rsid w:val="00504B96"/>
    <w:rsid w:val="00504C25"/>
    <w:rsid w:val="005160A7"/>
    <w:rsid w:val="005219F7"/>
    <w:rsid w:val="00543F2A"/>
    <w:rsid w:val="00544C67"/>
    <w:rsid w:val="00545745"/>
    <w:rsid w:val="005479DC"/>
    <w:rsid w:val="00550E5E"/>
    <w:rsid w:val="005565F6"/>
    <w:rsid w:val="00561F6C"/>
    <w:rsid w:val="0057256D"/>
    <w:rsid w:val="00577139"/>
    <w:rsid w:val="005801AD"/>
    <w:rsid w:val="00580F0E"/>
    <w:rsid w:val="00585B5A"/>
    <w:rsid w:val="00590560"/>
    <w:rsid w:val="005915C1"/>
    <w:rsid w:val="005C329D"/>
    <w:rsid w:val="005C3E3C"/>
    <w:rsid w:val="005D0702"/>
    <w:rsid w:val="005D237B"/>
    <w:rsid w:val="005E25FC"/>
    <w:rsid w:val="005E3DD1"/>
    <w:rsid w:val="0061142A"/>
    <w:rsid w:val="00612AC8"/>
    <w:rsid w:val="00613DB6"/>
    <w:rsid w:val="00621C01"/>
    <w:rsid w:val="00623EC5"/>
    <w:rsid w:val="00624FA7"/>
    <w:rsid w:val="00627D75"/>
    <w:rsid w:val="006305C5"/>
    <w:rsid w:val="00631B9B"/>
    <w:rsid w:val="00635A89"/>
    <w:rsid w:val="00641F3A"/>
    <w:rsid w:val="006442EC"/>
    <w:rsid w:val="00651455"/>
    <w:rsid w:val="006662C1"/>
    <w:rsid w:val="006A0D5B"/>
    <w:rsid w:val="006B628A"/>
    <w:rsid w:val="006B7B93"/>
    <w:rsid w:val="006C193E"/>
    <w:rsid w:val="006C42DC"/>
    <w:rsid w:val="006D0FF0"/>
    <w:rsid w:val="006D388E"/>
    <w:rsid w:val="006E3634"/>
    <w:rsid w:val="007014D1"/>
    <w:rsid w:val="00701F65"/>
    <w:rsid w:val="00704E0E"/>
    <w:rsid w:val="0071342C"/>
    <w:rsid w:val="00713724"/>
    <w:rsid w:val="0072071E"/>
    <w:rsid w:val="007246CF"/>
    <w:rsid w:val="007265F8"/>
    <w:rsid w:val="00731A6B"/>
    <w:rsid w:val="007436A0"/>
    <w:rsid w:val="00756A0A"/>
    <w:rsid w:val="00763918"/>
    <w:rsid w:val="007651E1"/>
    <w:rsid w:val="0077583C"/>
    <w:rsid w:val="00780623"/>
    <w:rsid w:val="00782D30"/>
    <w:rsid w:val="00793303"/>
    <w:rsid w:val="00796AEB"/>
    <w:rsid w:val="0079744C"/>
    <w:rsid w:val="007A4D54"/>
    <w:rsid w:val="007A75A4"/>
    <w:rsid w:val="007C0E5A"/>
    <w:rsid w:val="007C1A7D"/>
    <w:rsid w:val="007E3DEA"/>
    <w:rsid w:val="007E4C1B"/>
    <w:rsid w:val="007F2667"/>
    <w:rsid w:val="007F2C76"/>
    <w:rsid w:val="00802F8F"/>
    <w:rsid w:val="008058BF"/>
    <w:rsid w:val="00806BD6"/>
    <w:rsid w:val="00812A47"/>
    <w:rsid w:val="008147F6"/>
    <w:rsid w:val="0081589A"/>
    <w:rsid w:val="00820F49"/>
    <w:rsid w:val="008219CA"/>
    <w:rsid w:val="0083676F"/>
    <w:rsid w:val="00841474"/>
    <w:rsid w:val="00856BD1"/>
    <w:rsid w:val="00857CD7"/>
    <w:rsid w:val="00861070"/>
    <w:rsid w:val="008611D0"/>
    <w:rsid w:val="00867F50"/>
    <w:rsid w:val="00871E5E"/>
    <w:rsid w:val="00876B5E"/>
    <w:rsid w:val="008801FF"/>
    <w:rsid w:val="00880C3F"/>
    <w:rsid w:val="008831E8"/>
    <w:rsid w:val="00887CF1"/>
    <w:rsid w:val="00892163"/>
    <w:rsid w:val="008A4300"/>
    <w:rsid w:val="008A6B5A"/>
    <w:rsid w:val="008B72E1"/>
    <w:rsid w:val="008B7CDE"/>
    <w:rsid w:val="008C6FF4"/>
    <w:rsid w:val="008C71FB"/>
    <w:rsid w:val="008D1D32"/>
    <w:rsid w:val="008D46BC"/>
    <w:rsid w:val="008D5E91"/>
    <w:rsid w:val="008E3303"/>
    <w:rsid w:val="008E5DE6"/>
    <w:rsid w:val="008F4854"/>
    <w:rsid w:val="009258C2"/>
    <w:rsid w:val="00927830"/>
    <w:rsid w:val="009339B1"/>
    <w:rsid w:val="00954FF9"/>
    <w:rsid w:val="00970AA4"/>
    <w:rsid w:val="00976A47"/>
    <w:rsid w:val="0097718A"/>
    <w:rsid w:val="00983581"/>
    <w:rsid w:val="00996CDD"/>
    <w:rsid w:val="00997DED"/>
    <w:rsid w:val="009A27AF"/>
    <w:rsid w:val="009B6503"/>
    <w:rsid w:val="009C139D"/>
    <w:rsid w:val="009D0D24"/>
    <w:rsid w:val="009D7E8A"/>
    <w:rsid w:val="009E03C0"/>
    <w:rsid w:val="009E4B49"/>
    <w:rsid w:val="009E5950"/>
    <w:rsid w:val="009F3668"/>
    <w:rsid w:val="00A029B6"/>
    <w:rsid w:val="00A04986"/>
    <w:rsid w:val="00A147CB"/>
    <w:rsid w:val="00A303EB"/>
    <w:rsid w:val="00A32D41"/>
    <w:rsid w:val="00A40577"/>
    <w:rsid w:val="00A5019D"/>
    <w:rsid w:val="00A51EBF"/>
    <w:rsid w:val="00A52D02"/>
    <w:rsid w:val="00A61BAB"/>
    <w:rsid w:val="00A747E6"/>
    <w:rsid w:val="00A9094A"/>
    <w:rsid w:val="00AA3171"/>
    <w:rsid w:val="00AA38A3"/>
    <w:rsid w:val="00AA4BE9"/>
    <w:rsid w:val="00AD0385"/>
    <w:rsid w:val="00AD1837"/>
    <w:rsid w:val="00AD7101"/>
    <w:rsid w:val="00AE48D6"/>
    <w:rsid w:val="00AF301E"/>
    <w:rsid w:val="00AF7031"/>
    <w:rsid w:val="00B13C63"/>
    <w:rsid w:val="00B239FC"/>
    <w:rsid w:val="00B31D5A"/>
    <w:rsid w:val="00B52AF4"/>
    <w:rsid w:val="00B71640"/>
    <w:rsid w:val="00B760F1"/>
    <w:rsid w:val="00B91EC6"/>
    <w:rsid w:val="00B94971"/>
    <w:rsid w:val="00B94A3E"/>
    <w:rsid w:val="00BA27FD"/>
    <w:rsid w:val="00BA416B"/>
    <w:rsid w:val="00BB6C22"/>
    <w:rsid w:val="00BC08DE"/>
    <w:rsid w:val="00BC2C5D"/>
    <w:rsid w:val="00BD7A86"/>
    <w:rsid w:val="00BE1449"/>
    <w:rsid w:val="00BE3347"/>
    <w:rsid w:val="00BE4C54"/>
    <w:rsid w:val="00BE5CDA"/>
    <w:rsid w:val="00BF13CB"/>
    <w:rsid w:val="00BF79F2"/>
    <w:rsid w:val="00C05255"/>
    <w:rsid w:val="00C06FF5"/>
    <w:rsid w:val="00C14F2E"/>
    <w:rsid w:val="00C20F47"/>
    <w:rsid w:val="00C25C78"/>
    <w:rsid w:val="00C270B8"/>
    <w:rsid w:val="00C323E9"/>
    <w:rsid w:val="00C32492"/>
    <w:rsid w:val="00C40E2F"/>
    <w:rsid w:val="00C4550D"/>
    <w:rsid w:val="00C548EC"/>
    <w:rsid w:val="00C82727"/>
    <w:rsid w:val="00C84ECD"/>
    <w:rsid w:val="00C86605"/>
    <w:rsid w:val="00C933AB"/>
    <w:rsid w:val="00C94943"/>
    <w:rsid w:val="00C96F15"/>
    <w:rsid w:val="00CA10EB"/>
    <w:rsid w:val="00CA17EE"/>
    <w:rsid w:val="00CB2306"/>
    <w:rsid w:val="00CC731D"/>
    <w:rsid w:val="00CC73AE"/>
    <w:rsid w:val="00CD48BB"/>
    <w:rsid w:val="00CE440B"/>
    <w:rsid w:val="00CF3F32"/>
    <w:rsid w:val="00CF6573"/>
    <w:rsid w:val="00D13E83"/>
    <w:rsid w:val="00D260BB"/>
    <w:rsid w:val="00D262D6"/>
    <w:rsid w:val="00D42A6E"/>
    <w:rsid w:val="00D435DB"/>
    <w:rsid w:val="00D46EE9"/>
    <w:rsid w:val="00D515F6"/>
    <w:rsid w:val="00D57B5B"/>
    <w:rsid w:val="00D625F8"/>
    <w:rsid w:val="00D638AA"/>
    <w:rsid w:val="00D656E2"/>
    <w:rsid w:val="00D816D3"/>
    <w:rsid w:val="00DA0CAA"/>
    <w:rsid w:val="00DA7A27"/>
    <w:rsid w:val="00DC7A75"/>
    <w:rsid w:val="00DD4191"/>
    <w:rsid w:val="00DE2998"/>
    <w:rsid w:val="00DF6E28"/>
    <w:rsid w:val="00E032A2"/>
    <w:rsid w:val="00E05AE6"/>
    <w:rsid w:val="00E06D34"/>
    <w:rsid w:val="00E143B9"/>
    <w:rsid w:val="00E204D1"/>
    <w:rsid w:val="00E21864"/>
    <w:rsid w:val="00E224F2"/>
    <w:rsid w:val="00E26AEA"/>
    <w:rsid w:val="00E379E6"/>
    <w:rsid w:val="00E402C4"/>
    <w:rsid w:val="00E4227B"/>
    <w:rsid w:val="00E543C7"/>
    <w:rsid w:val="00E5597C"/>
    <w:rsid w:val="00E60F5B"/>
    <w:rsid w:val="00E67683"/>
    <w:rsid w:val="00E744D7"/>
    <w:rsid w:val="00E8556C"/>
    <w:rsid w:val="00E86602"/>
    <w:rsid w:val="00E91B54"/>
    <w:rsid w:val="00E925B6"/>
    <w:rsid w:val="00EA0C9D"/>
    <w:rsid w:val="00EA136E"/>
    <w:rsid w:val="00EA1EF0"/>
    <w:rsid w:val="00EA424D"/>
    <w:rsid w:val="00EB33FD"/>
    <w:rsid w:val="00ED40F2"/>
    <w:rsid w:val="00EE2A27"/>
    <w:rsid w:val="00EE3D9E"/>
    <w:rsid w:val="00EE5DFD"/>
    <w:rsid w:val="00F0740A"/>
    <w:rsid w:val="00F21E04"/>
    <w:rsid w:val="00F31E6B"/>
    <w:rsid w:val="00F33158"/>
    <w:rsid w:val="00F370C7"/>
    <w:rsid w:val="00F37B0D"/>
    <w:rsid w:val="00F41CAE"/>
    <w:rsid w:val="00F42351"/>
    <w:rsid w:val="00F4568A"/>
    <w:rsid w:val="00F468B8"/>
    <w:rsid w:val="00F541EB"/>
    <w:rsid w:val="00F606EF"/>
    <w:rsid w:val="00F70636"/>
    <w:rsid w:val="00F71C4C"/>
    <w:rsid w:val="00F7786B"/>
    <w:rsid w:val="00F77E9B"/>
    <w:rsid w:val="00F801D7"/>
    <w:rsid w:val="00F87828"/>
    <w:rsid w:val="00F94865"/>
    <w:rsid w:val="00FA00B7"/>
    <w:rsid w:val="00FA3242"/>
    <w:rsid w:val="00FB7E01"/>
    <w:rsid w:val="00FC0C29"/>
    <w:rsid w:val="00FC6D01"/>
    <w:rsid w:val="00FC6D8B"/>
    <w:rsid w:val="00FD5454"/>
    <w:rsid w:val="00FE13AB"/>
    <w:rsid w:val="00FF76F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00"/>
    <w:pPr>
      <w:spacing w:after="160" w:line="259" w:lineRule="auto"/>
    </w:pPr>
    <w:rPr>
      <w:lang w:eastAsia="en-US"/>
    </w:rPr>
  </w:style>
  <w:style w:type="paragraph" w:styleId="Heading1">
    <w:name w:val="heading 1"/>
    <w:basedOn w:val="Normal"/>
    <w:next w:val="Normal"/>
    <w:link w:val="Heading1Char"/>
    <w:uiPriority w:val="99"/>
    <w:qFormat/>
    <w:locked/>
    <w:rsid w:val="0002079C"/>
    <w:pPr>
      <w:keepNext/>
      <w:spacing w:after="0" w:line="240" w:lineRule="auto"/>
      <w:jc w:val="center"/>
      <w:outlineLvl w:val="0"/>
    </w:pPr>
    <w:rPr>
      <w:rFonts w:ascii="Ribbon131 Bd TL" w:eastAsia="Times New Roman" w:hAnsi="Ribbon131 Bd TL"/>
      <w:b/>
      <w:bCs/>
      <w:sz w:val="44"/>
      <w:szCs w:val="24"/>
      <w:u w:val="single"/>
    </w:rPr>
  </w:style>
  <w:style w:type="paragraph" w:styleId="Heading2">
    <w:name w:val="heading 2"/>
    <w:basedOn w:val="Normal"/>
    <w:next w:val="Normal"/>
    <w:link w:val="Heading2Char"/>
    <w:uiPriority w:val="99"/>
    <w:qFormat/>
    <w:locked/>
    <w:rsid w:val="009A27AF"/>
    <w:pPr>
      <w:keepNext/>
      <w:keepLines/>
      <w:spacing w:before="40" w:after="0"/>
      <w:outlineLvl w:val="1"/>
    </w:pPr>
    <w:rPr>
      <w:rFonts w:ascii="Cambria" w:eastAsia="MS Gothic" w:hAnsi="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079C"/>
    <w:rPr>
      <w:rFonts w:ascii="Ribbon131 Bd TL" w:hAnsi="Ribbon131 Bd TL"/>
      <w:b/>
      <w:sz w:val="24"/>
      <w:u w:val="single"/>
      <w:lang w:eastAsia="en-US"/>
    </w:rPr>
  </w:style>
  <w:style w:type="character" w:customStyle="1" w:styleId="Heading2Char">
    <w:name w:val="Heading 2 Char"/>
    <w:basedOn w:val="DefaultParagraphFont"/>
    <w:link w:val="Heading2"/>
    <w:uiPriority w:val="99"/>
    <w:semiHidden/>
    <w:locked/>
    <w:rsid w:val="009A27AF"/>
    <w:rPr>
      <w:rFonts w:ascii="Cambria" w:eastAsia="MS Gothic" w:hAnsi="Cambria" w:cs="Times New Roman"/>
      <w:color w:val="365F91"/>
      <w:sz w:val="26"/>
      <w:szCs w:val="26"/>
      <w:lang w:eastAsia="en-US"/>
    </w:rPr>
  </w:style>
  <w:style w:type="paragraph" w:styleId="Header">
    <w:name w:val="header"/>
    <w:basedOn w:val="Normal"/>
    <w:link w:val="HeaderChar"/>
    <w:uiPriority w:val="99"/>
    <w:rsid w:val="00EE3D9E"/>
    <w:pPr>
      <w:tabs>
        <w:tab w:val="center" w:pos="4153"/>
        <w:tab w:val="right" w:pos="8306"/>
      </w:tabs>
      <w:spacing w:after="0" w:line="240" w:lineRule="auto"/>
    </w:pPr>
    <w:rPr>
      <w:sz w:val="20"/>
      <w:szCs w:val="20"/>
      <w:lang w:eastAsia="lv-LV"/>
    </w:rPr>
  </w:style>
  <w:style w:type="character" w:customStyle="1" w:styleId="HeaderChar">
    <w:name w:val="Header Char"/>
    <w:basedOn w:val="DefaultParagraphFont"/>
    <w:link w:val="Header"/>
    <w:uiPriority w:val="99"/>
    <w:locked/>
    <w:rsid w:val="00EE3D9E"/>
  </w:style>
  <w:style w:type="paragraph" w:styleId="Footer">
    <w:name w:val="footer"/>
    <w:basedOn w:val="Normal"/>
    <w:link w:val="FooterChar"/>
    <w:uiPriority w:val="99"/>
    <w:rsid w:val="00EE3D9E"/>
    <w:pPr>
      <w:tabs>
        <w:tab w:val="center" w:pos="4153"/>
        <w:tab w:val="right" w:pos="8306"/>
      </w:tabs>
      <w:spacing w:after="0" w:line="240" w:lineRule="auto"/>
    </w:pPr>
    <w:rPr>
      <w:sz w:val="20"/>
      <w:szCs w:val="20"/>
      <w:lang w:eastAsia="lv-LV"/>
    </w:rPr>
  </w:style>
  <w:style w:type="character" w:customStyle="1" w:styleId="FooterChar">
    <w:name w:val="Footer Char"/>
    <w:basedOn w:val="DefaultParagraphFont"/>
    <w:link w:val="Footer"/>
    <w:uiPriority w:val="99"/>
    <w:locked/>
    <w:rsid w:val="00EE3D9E"/>
  </w:style>
  <w:style w:type="table" w:styleId="TableGrid">
    <w:name w:val="Table Grid"/>
    <w:basedOn w:val="TableNormal"/>
    <w:uiPriority w:val="99"/>
    <w:rsid w:val="00022F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22F11"/>
    <w:pPr>
      <w:ind w:left="720"/>
      <w:contextualSpacing/>
    </w:pPr>
  </w:style>
  <w:style w:type="character" w:styleId="Hyperlink">
    <w:name w:val="Hyperlink"/>
    <w:basedOn w:val="DefaultParagraphFont"/>
    <w:uiPriority w:val="99"/>
    <w:rsid w:val="008B7CDE"/>
    <w:rPr>
      <w:rFonts w:cs="Times New Roman"/>
      <w:color w:val="0563C1"/>
      <w:u w:val="single"/>
    </w:rPr>
  </w:style>
  <w:style w:type="paragraph" w:styleId="NormalWeb">
    <w:name w:val="Normal (Web)"/>
    <w:basedOn w:val="Normal"/>
    <w:uiPriority w:val="99"/>
    <w:rsid w:val="00F21E04"/>
    <w:pPr>
      <w:spacing w:after="135" w:line="240" w:lineRule="auto"/>
    </w:pPr>
    <w:rPr>
      <w:rFonts w:ascii="Times New Roman" w:hAnsi="Times New Roman"/>
      <w:sz w:val="24"/>
      <w:szCs w:val="24"/>
      <w:lang w:eastAsia="lv-LV"/>
    </w:rPr>
  </w:style>
  <w:style w:type="paragraph" w:styleId="BodyTextIndent2">
    <w:name w:val="Body Text Indent 2"/>
    <w:basedOn w:val="Normal"/>
    <w:link w:val="BodyTextIndent2Char"/>
    <w:uiPriority w:val="99"/>
    <w:rsid w:val="0002079C"/>
    <w:pPr>
      <w:spacing w:after="0" w:line="240" w:lineRule="auto"/>
      <w:ind w:left="36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locked/>
    <w:rsid w:val="0002079C"/>
    <w:rPr>
      <w:rFonts w:ascii="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divs>
    <w:div w:id="2140605732">
      <w:marLeft w:val="0"/>
      <w:marRight w:val="0"/>
      <w:marTop w:val="0"/>
      <w:marBottom w:val="0"/>
      <w:divBdr>
        <w:top w:val="none" w:sz="0" w:space="0" w:color="auto"/>
        <w:left w:val="none" w:sz="0" w:space="0" w:color="auto"/>
        <w:bottom w:val="none" w:sz="0" w:space="0" w:color="auto"/>
        <w:right w:val="none" w:sz="0" w:space="0" w:color="auto"/>
      </w:divBdr>
    </w:div>
    <w:div w:id="2140605733">
      <w:marLeft w:val="0"/>
      <w:marRight w:val="0"/>
      <w:marTop w:val="0"/>
      <w:marBottom w:val="0"/>
      <w:divBdr>
        <w:top w:val="none" w:sz="0" w:space="0" w:color="auto"/>
        <w:left w:val="none" w:sz="0" w:space="0" w:color="auto"/>
        <w:bottom w:val="none" w:sz="0" w:space="0" w:color="auto"/>
        <w:right w:val="none" w:sz="0" w:space="0" w:color="auto"/>
      </w:divBdr>
      <w:divsChild>
        <w:div w:id="2140605770">
          <w:marLeft w:val="0"/>
          <w:marRight w:val="0"/>
          <w:marTop w:val="0"/>
          <w:marBottom w:val="0"/>
          <w:divBdr>
            <w:top w:val="none" w:sz="0" w:space="0" w:color="auto"/>
            <w:left w:val="none" w:sz="0" w:space="0" w:color="auto"/>
            <w:bottom w:val="none" w:sz="0" w:space="0" w:color="auto"/>
            <w:right w:val="none" w:sz="0" w:space="0" w:color="auto"/>
          </w:divBdr>
          <w:divsChild>
            <w:div w:id="2140605776">
              <w:marLeft w:val="0"/>
              <w:marRight w:val="0"/>
              <w:marTop w:val="0"/>
              <w:marBottom w:val="0"/>
              <w:divBdr>
                <w:top w:val="none" w:sz="0" w:space="0" w:color="auto"/>
                <w:left w:val="none" w:sz="0" w:space="0" w:color="auto"/>
                <w:bottom w:val="none" w:sz="0" w:space="0" w:color="auto"/>
                <w:right w:val="none" w:sz="0" w:space="0" w:color="auto"/>
              </w:divBdr>
              <w:divsChild>
                <w:div w:id="2140605773">
                  <w:marLeft w:val="0"/>
                  <w:marRight w:val="0"/>
                  <w:marTop w:val="0"/>
                  <w:marBottom w:val="0"/>
                  <w:divBdr>
                    <w:top w:val="none" w:sz="0" w:space="0" w:color="auto"/>
                    <w:left w:val="none" w:sz="0" w:space="0" w:color="auto"/>
                    <w:bottom w:val="none" w:sz="0" w:space="0" w:color="auto"/>
                    <w:right w:val="none" w:sz="0" w:space="0" w:color="auto"/>
                  </w:divBdr>
                  <w:divsChild>
                    <w:div w:id="2140605799">
                      <w:marLeft w:val="0"/>
                      <w:marRight w:val="0"/>
                      <w:marTop w:val="0"/>
                      <w:marBottom w:val="0"/>
                      <w:divBdr>
                        <w:top w:val="none" w:sz="0" w:space="0" w:color="auto"/>
                        <w:left w:val="none" w:sz="0" w:space="0" w:color="auto"/>
                        <w:bottom w:val="none" w:sz="0" w:space="0" w:color="auto"/>
                        <w:right w:val="none" w:sz="0" w:space="0" w:color="auto"/>
                      </w:divBdr>
                      <w:divsChild>
                        <w:div w:id="21406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605737">
      <w:marLeft w:val="0"/>
      <w:marRight w:val="0"/>
      <w:marTop w:val="0"/>
      <w:marBottom w:val="0"/>
      <w:divBdr>
        <w:top w:val="none" w:sz="0" w:space="0" w:color="auto"/>
        <w:left w:val="none" w:sz="0" w:space="0" w:color="auto"/>
        <w:bottom w:val="none" w:sz="0" w:space="0" w:color="auto"/>
        <w:right w:val="none" w:sz="0" w:space="0" w:color="auto"/>
      </w:divBdr>
      <w:divsChild>
        <w:div w:id="2140605774">
          <w:marLeft w:val="0"/>
          <w:marRight w:val="0"/>
          <w:marTop w:val="0"/>
          <w:marBottom w:val="0"/>
          <w:divBdr>
            <w:top w:val="none" w:sz="0" w:space="0" w:color="auto"/>
            <w:left w:val="none" w:sz="0" w:space="0" w:color="auto"/>
            <w:bottom w:val="none" w:sz="0" w:space="0" w:color="auto"/>
            <w:right w:val="none" w:sz="0" w:space="0" w:color="auto"/>
          </w:divBdr>
          <w:divsChild>
            <w:div w:id="2140605795">
              <w:marLeft w:val="0"/>
              <w:marRight w:val="0"/>
              <w:marTop w:val="0"/>
              <w:marBottom w:val="0"/>
              <w:divBdr>
                <w:top w:val="none" w:sz="0" w:space="0" w:color="auto"/>
                <w:left w:val="none" w:sz="0" w:space="0" w:color="auto"/>
                <w:bottom w:val="none" w:sz="0" w:space="0" w:color="auto"/>
                <w:right w:val="none" w:sz="0" w:space="0" w:color="auto"/>
              </w:divBdr>
              <w:divsChild>
                <w:div w:id="2140605762">
                  <w:marLeft w:val="0"/>
                  <w:marRight w:val="0"/>
                  <w:marTop w:val="0"/>
                  <w:marBottom w:val="0"/>
                  <w:divBdr>
                    <w:top w:val="none" w:sz="0" w:space="0" w:color="auto"/>
                    <w:left w:val="none" w:sz="0" w:space="0" w:color="auto"/>
                    <w:bottom w:val="none" w:sz="0" w:space="0" w:color="auto"/>
                    <w:right w:val="none" w:sz="0" w:space="0" w:color="auto"/>
                  </w:divBdr>
                  <w:divsChild>
                    <w:div w:id="2140605787">
                      <w:marLeft w:val="0"/>
                      <w:marRight w:val="0"/>
                      <w:marTop w:val="0"/>
                      <w:marBottom w:val="0"/>
                      <w:divBdr>
                        <w:top w:val="none" w:sz="0" w:space="0" w:color="auto"/>
                        <w:left w:val="none" w:sz="0" w:space="0" w:color="auto"/>
                        <w:bottom w:val="none" w:sz="0" w:space="0" w:color="auto"/>
                        <w:right w:val="none" w:sz="0" w:space="0" w:color="auto"/>
                      </w:divBdr>
                      <w:divsChild>
                        <w:div w:id="21406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605740">
      <w:marLeft w:val="0"/>
      <w:marRight w:val="0"/>
      <w:marTop w:val="0"/>
      <w:marBottom w:val="0"/>
      <w:divBdr>
        <w:top w:val="none" w:sz="0" w:space="0" w:color="auto"/>
        <w:left w:val="none" w:sz="0" w:space="0" w:color="auto"/>
        <w:bottom w:val="none" w:sz="0" w:space="0" w:color="auto"/>
        <w:right w:val="none" w:sz="0" w:space="0" w:color="auto"/>
      </w:divBdr>
      <w:divsChild>
        <w:div w:id="2140605743">
          <w:marLeft w:val="0"/>
          <w:marRight w:val="0"/>
          <w:marTop w:val="0"/>
          <w:marBottom w:val="0"/>
          <w:divBdr>
            <w:top w:val="none" w:sz="0" w:space="0" w:color="auto"/>
            <w:left w:val="none" w:sz="0" w:space="0" w:color="auto"/>
            <w:bottom w:val="none" w:sz="0" w:space="0" w:color="auto"/>
            <w:right w:val="none" w:sz="0" w:space="0" w:color="auto"/>
          </w:divBdr>
          <w:divsChild>
            <w:div w:id="2140605793">
              <w:marLeft w:val="0"/>
              <w:marRight w:val="0"/>
              <w:marTop w:val="0"/>
              <w:marBottom w:val="0"/>
              <w:divBdr>
                <w:top w:val="none" w:sz="0" w:space="0" w:color="auto"/>
                <w:left w:val="none" w:sz="0" w:space="0" w:color="auto"/>
                <w:bottom w:val="none" w:sz="0" w:space="0" w:color="auto"/>
                <w:right w:val="none" w:sz="0" w:space="0" w:color="auto"/>
              </w:divBdr>
              <w:divsChild>
                <w:div w:id="2140605786">
                  <w:marLeft w:val="0"/>
                  <w:marRight w:val="0"/>
                  <w:marTop w:val="0"/>
                  <w:marBottom w:val="0"/>
                  <w:divBdr>
                    <w:top w:val="none" w:sz="0" w:space="0" w:color="auto"/>
                    <w:left w:val="none" w:sz="0" w:space="0" w:color="auto"/>
                    <w:bottom w:val="none" w:sz="0" w:space="0" w:color="auto"/>
                    <w:right w:val="none" w:sz="0" w:space="0" w:color="auto"/>
                  </w:divBdr>
                  <w:divsChild>
                    <w:div w:id="2140605781">
                      <w:marLeft w:val="0"/>
                      <w:marRight w:val="0"/>
                      <w:marTop w:val="0"/>
                      <w:marBottom w:val="0"/>
                      <w:divBdr>
                        <w:top w:val="none" w:sz="0" w:space="0" w:color="auto"/>
                        <w:left w:val="none" w:sz="0" w:space="0" w:color="auto"/>
                        <w:bottom w:val="none" w:sz="0" w:space="0" w:color="auto"/>
                        <w:right w:val="none" w:sz="0" w:space="0" w:color="auto"/>
                      </w:divBdr>
                      <w:divsChild>
                        <w:div w:id="21406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605745">
      <w:marLeft w:val="0"/>
      <w:marRight w:val="0"/>
      <w:marTop w:val="0"/>
      <w:marBottom w:val="0"/>
      <w:divBdr>
        <w:top w:val="none" w:sz="0" w:space="0" w:color="auto"/>
        <w:left w:val="none" w:sz="0" w:space="0" w:color="auto"/>
        <w:bottom w:val="none" w:sz="0" w:space="0" w:color="auto"/>
        <w:right w:val="none" w:sz="0" w:space="0" w:color="auto"/>
      </w:divBdr>
      <w:divsChild>
        <w:div w:id="2140605784">
          <w:marLeft w:val="0"/>
          <w:marRight w:val="0"/>
          <w:marTop w:val="0"/>
          <w:marBottom w:val="0"/>
          <w:divBdr>
            <w:top w:val="none" w:sz="0" w:space="0" w:color="auto"/>
            <w:left w:val="none" w:sz="0" w:space="0" w:color="auto"/>
            <w:bottom w:val="none" w:sz="0" w:space="0" w:color="auto"/>
            <w:right w:val="none" w:sz="0" w:space="0" w:color="auto"/>
          </w:divBdr>
          <w:divsChild>
            <w:div w:id="2140605772">
              <w:marLeft w:val="0"/>
              <w:marRight w:val="0"/>
              <w:marTop w:val="0"/>
              <w:marBottom w:val="0"/>
              <w:divBdr>
                <w:top w:val="none" w:sz="0" w:space="0" w:color="auto"/>
                <w:left w:val="none" w:sz="0" w:space="0" w:color="auto"/>
                <w:bottom w:val="none" w:sz="0" w:space="0" w:color="auto"/>
                <w:right w:val="none" w:sz="0" w:space="0" w:color="auto"/>
              </w:divBdr>
              <w:divsChild>
                <w:div w:id="2140605796">
                  <w:marLeft w:val="0"/>
                  <w:marRight w:val="0"/>
                  <w:marTop w:val="0"/>
                  <w:marBottom w:val="0"/>
                  <w:divBdr>
                    <w:top w:val="none" w:sz="0" w:space="0" w:color="auto"/>
                    <w:left w:val="none" w:sz="0" w:space="0" w:color="auto"/>
                    <w:bottom w:val="none" w:sz="0" w:space="0" w:color="auto"/>
                    <w:right w:val="none" w:sz="0" w:space="0" w:color="auto"/>
                  </w:divBdr>
                  <w:divsChild>
                    <w:div w:id="2140605791">
                      <w:marLeft w:val="0"/>
                      <w:marRight w:val="0"/>
                      <w:marTop w:val="0"/>
                      <w:marBottom w:val="0"/>
                      <w:divBdr>
                        <w:top w:val="none" w:sz="0" w:space="0" w:color="auto"/>
                        <w:left w:val="none" w:sz="0" w:space="0" w:color="auto"/>
                        <w:bottom w:val="none" w:sz="0" w:space="0" w:color="auto"/>
                        <w:right w:val="none" w:sz="0" w:space="0" w:color="auto"/>
                      </w:divBdr>
                      <w:divsChild>
                        <w:div w:id="21406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605758">
      <w:marLeft w:val="0"/>
      <w:marRight w:val="0"/>
      <w:marTop w:val="0"/>
      <w:marBottom w:val="0"/>
      <w:divBdr>
        <w:top w:val="none" w:sz="0" w:space="0" w:color="auto"/>
        <w:left w:val="none" w:sz="0" w:space="0" w:color="auto"/>
        <w:bottom w:val="none" w:sz="0" w:space="0" w:color="auto"/>
        <w:right w:val="none" w:sz="0" w:space="0" w:color="auto"/>
      </w:divBdr>
      <w:divsChild>
        <w:div w:id="2140605756">
          <w:marLeft w:val="0"/>
          <w:marRight w:val="0"/>
          <w:marTop w:val="0"/>
          <w:marBottom w:val="0"/>
          <w:divBdr>
            <w:top w:val="none" w:sz="0" w:space="0" w:color="auto"/>
            <w:left w:val="none" w:sz="0" w:space="0" w:color="auto"/>
            <w:bottom w:val="none" w:sz="0" w:space="0" w:color="auto"/>
            <w:right w:val="none" w:sz="0" w:space="0" w:color="auto"/>
          </w:divBdr>
          <w:divsChild>
            <w:div w:id="2140605792">
              <w:marLeft w:val="0"/>
              <w:marRight w:val="0"/>
              <w:marTop w:val="0"/>
              <w:marBottom w:val="0"/>
              <w:divBdr>
                <w:top w:val="none" w:sz="0" w:space="0" w:color="auto"/>
                <w:left w:val="none" w:sz="0" w:space="0" w:color="auto"/>
                <w:bottom w:val="none" w:sz="0" w:space="0" w:color="auto"/>
                <w:right w:val="none" w:sz="0" w:space="0" w:color="auto"/>
              </w:divBdr>
              <w:divsChild>
                <w:div w:id="2140605752">
                  <w:marLeft w:val="0"/>
                  <w:marRight w:val="0"/>
                  <w:marTop w:val="0"/>
                  <w:marBottom w:val="0"/>
                  <w:divBdr>
                    <w:top w:val="none" w:sz="0" w:space="0" w:color="auto"/>
                    <w:left w:val="none" w:sz="0" w:space="0" w:color="auto"/>
                    <w:bottom w:val="none" w:sz="0" w:space="0" w:color="auto"/>
                    <w:right w:val="none" w:sz="0" w:space="0" w:color="auto"/>
                  </w:divBdr>
                  <w:divsChild>
                    <w:div w:id="2140605753">
                      <w:marLeft w:val="0"/>
                      <w:marRight w:val="0"/>
                      <w:marTop w:val="0"/>
                      <w:marBottom w:val="0"/>
                      <w:divBdr>
                        <w:top w:val="none" w:sz="0" w:space="0" w:color="auto"/>
                        <w:left w:val="none" w:sz="0" w:space="0" w:color="auto"/>
                        <w:bottom w:val="none" w:sz="0" w:space="0" w:color="auto"/>
                        <w:right w:val="none" w:sz="0" w:space="0" w:color="auto"/>
                      </w:divBdr>
                      <w:divsChild>
                        <w:div w:id="21406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605759">
      <w:marLeft w:val="0"/>
      <w:marRight w:val="0"/>
      <w:marTop w:val="0"/>
      <w:marBottom w:val="0"/>
      <w:divBdr>
        <w:top w:val="none" w:sz="0" w:space="0" w:color="auto"/>
        <w:left w:val="none" w:sz="0" w:space="0" w:color="auto"/>
        <w:bottom w:val="none" w:sz="0" w:space="0" w:color="auto"/>
        <w:right w:val="none" w:sz="0" w:space="0" w:color="auto"/>
      </w:divBdr>
      <w:divsChild>
        <w:div w:id="2140605744">
          <w:marLeft w:val="0"/>
          <w:marRight w:val="0"/>
          <w:marTop w:val="0"/>
          <w:marBottom w:val="0"/>
          <w:divBdr>
            <w:top w:val="none" w:sz="0" w:space="0" w:color="auto"/>
            <w:left w:val="none" w:sz="0" w:space="0" w:color="auto"/>
            <w:bottom w:val="none" w:sz="0" w:space="0" w:color="auto"/>
            <w:right w:val="none" w:sz="0" w:space="0" w:color="auto"/>
          </w:divBdr>
          <w:divsChild>
            <w:div w:id="2140605747">
              <w:marLeft w:val="0"/>
              <w:marRight w:val="0"/>
              <w:marTop w:val="0"/>
              <w:marBottom w:val="0"/>
              <w:divBdr>
                <w:top w:val="none" w:sz="0" w:space="0" w:color="auto"/>
                <w:left w:val="none" w:sz="0" w:space="0" w:color="auto"/>
                <w:bottom w:val="none" w:sz="0" w:space="0" w:color="auto"/>
                <w:right w:val="none" w:sz="0" w:space="0" w:color="auto"/>
              </w:divBdr>
              <w:divsChild>
                <w:div w:id="2140605746">
                  <w:marLeft w:val="0"/>
                  <w:marRight w:val="0"/>
                  <w:marTop w:val="0"/>
                  <w:marBottom w:val="0"/>
                  <w:divBdr>
                    <w:top w:val="none" w:sz="0" w:space="0" w:color="auto"/>
                    <w:left w:val="none" w:sz="0" w:space="0" w:color="auto"/>
                    <w:bottom w:val="none" w:sz="0" w:space="0" w:color="auto"/>
                    <w:right w:val="none" w:sz="0" w:space="0" w:color="auto"/>
                  </w:divBdr>
                  <w:divsChild>
                    <w:div w:id="2140605802">
                      <w:marLeft w:val="0"/>
                      <w:marRight w:val="0"/>
                      <w:marTop w:val="0"/>
                      <w:marBottom w:val="0"/>
                      <w:divBdr>
                        <w:top w:val="none" w:sz="0" w:space="0" w:color="auto"/>
                        <w:left w:val="none" w:sz="0" w:space="0" w:color="auto"/>
                        <w:bottom w:val="none" w:sz="0" w:space="0" w:color="auto"/>
                        <w:right w:val="none" w:sz="0" w:space="0" w:color="auto"/>
                      </w:divBdr>
                      <w:divsChild>
                        <w:div w:id="214060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605766">
      <w:marLeft w:val="0"/>
      <w:marRight w:val="0"/>
      <w:marTop w:val="0"/>
      <w:marBottom w:val="0"/>
      <w:divBdr>
        <w:top w:val="none" w:sz="0" w:space="0" w:color="auto"/>
        <w:left w:val="none" w:sz="0" w:space="0" w:color="auto"/>
        <w:bottom w:val="none" w:sz="0" w:space="0" w:color="auto"/>
        <w:right w:val="none" w:sz="0" w:space="0" w:color="auto"/>
      </w:divBdr>
      <w:divsChild>
        <w:div w:id="2140605767">
          <w:marLeft w:val="0"/>
          <w:marRight w:val="0"/>
          <w:marTop w:val="0"/>
          <w:marBottom w:val="0"/>
          <w:divBdr>
            <w:top w:val="none" w:sz="0" w:space="0" w:color="auto"/>
            <w:left w:val="none" w:sz="0" w:space="0" w:color="auto"/>
            <w:bottom w:val="none" w:sz="0" w:space="0" w:color="auto"/>
            <w:right w:val="none" w:sz="0" w:space="0" w:color="auto"/>
          </w:divBdr>
          <w:divsChild>
            <w:div w:id="2140605763">
              <w:marLeft w:val="0"/>
              <w:marRight w:val="0"/>
              <w:marTop w:val="0"/>
              <w:marBottom w:val="0"/>
              <w:divBdr>
                <w:top w:val="none" w:sz="0" w:space="0" w:color="auto"/>
                <w:left w:val="none" w:sz="0" w:space="0" w:color="auto"/>
                <w:bottom w:val="none" w:sz="0" w:space="0" w:color="auto"/>
                <w:right w:val="none" w:sz="0" w:space="0" w:color="auto"/>
              </w:divBdr>
              <w:divsChild>
                <w:div w:id="2140605735">
                  <w:marLeft w:val="0"/>
                  <w:marRight w:val="0"/>
                  <w:marTop w:val="0"/>
                  <w:marBottom w:val="0"/>
                  <w:divBdr>
                    <w:top w:val="none" w:sz="0" w:space="0" w:color="auto"/>
                    <w:left w:val="none" w:sz="0" w:space="0" w:color="auto"/>
                    <w:bottom w:val="none" w:sz="0" w:space="0" w:color="auto"/>
                    <w:right w:val="none" w:sz="0" w:space="0" w:color="auto"/>
                  </w:divBdr>
                  <w:divsChild>
                    <w:div w:id="2140605778">
                      <w:marLeft w:val="0"/>
                      <w:marRight w:val="0"/>
                      <w:marTop w:val="0"/>
                      <w:marBottom w:val="0"/>
                      <w:divBdr>
                        <w:top w:val="none" w:sz="0" w:space="0" w:color="auto"/>
                        <w:left w:val="none" w:sz="0" w:space="0" w:color="auto"/>
                        <w:bottom w:val="none" w:sz="0" w:space="0" w:color="auto"/>
                        <w:right w:val="none" w:sz="0" w:space="0" w:color="auto"/>
                      </w:divBdr>
                      <w:divsChild>
                        <w:div w:id="21406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605768">
      <w:marLeft w:val="0"/>
      <w:marRight w:val="0"/>
      <w:marTop w:val="0"/>
      <w:marBottom w:val="0"/>
      <w:divBdr>
        <w:top w:val="none" w:sz="0" w:space="0" w:color="auto"/>
        <w:left w:val="none" w:sz="0" w:space="0" w:color="auto"/>
        <w:bottom w:val="none" w:sz="0" w:space="0" w:color="auto"/>
        <w:right w:val="none" w:sz="0" w:space="0" w:color="auto"/>
      </w:divBdr>
      <w:divsChild>
        <w:div w:id="2140605754">
          <w:marLeft w:val="0"/>
          <w:marRight w:val="0"/>
          <w:marTop w:val="0"/>
          <w:marBottom w:val="0"/>
          <w:divBdr>
            <w:top w:val="none" w:sz="0" w:space="0" w:color="auto"/>
            <w:left w:val="none" w:sz="0" w:space="0" w:color="auto"/>
            <w:bottom w:val="none" w:sz="0" w:space="0" w:color="auto"/>
            <w:right w:val="none" w:sz="0" w:space="0" w:color="auto"/>
          </w:divBdr>
          <w:divsChild>
            <w:div w:id="2140605736">
              <w:marLeft w:val="0"/>
              <w:marRight w:val="0"/>
              <w:marTop w:val="0"/>
              <w:marBottom w:val="0"/>
              <w:divBdr>
                <w:top w:val="none" w:sz="0" w:space="0" w:color="auto"/>
                <w:left w:val="none" w:sz="0" w:space="0" w:color="auto"/>
                <w:bottom w:val="none" w:sz="0" w:space="0" w:color="auto"/>
                <w:right w:val="none" w:sz="0" w:space="0" w:color="auto"/>
              </w:divBdr>
              <w:divsChild>
                <w:div w:id="2140605750">
                  <w:marLeft w:val="0"/>
                  <w:marRight w:val="0"/>
                  <w:marTop w:val="0"/>
                  <w:marBottom w:val="0"/>
                  <w:divBdr>
                    <w:top w:val="none" w:sz="0" w:space="0" w:color="auto"/>
                    <w:left w:val="none" w:sz="0" w:space="0" w:color="auto"/>
                    <w:bottom w:val="none" w:sz="0" w:space="0" w:color="auto"/>
                    <w:right w:val="none" w:sz="0" w:space="0" w:color="auto"/>
                  </w:divBdr>
                  <w:divsChild>
                    <w:div w:id="2140605742">
                      <w:marLeft w:val="0"/>
                      <w:marRight w:val="0"/>
                      <w:marTop w:val="0"/>
                      <w:marBottom w:val="0"/>
                      <w:divBdr>
                        <w:top w:val="none" w:sz="0" w:space="0" w:color="auto"/>
                        <w:left w:val="none" w:sz="0" w:space="0" w:color="auto"/>
                        <w:bottom w:val="none" w:sz="0" w:space="0" w:color="auto"/>
                        <w:right w:val="none" w:sz="0" w:space="0" w:color="auto"/>
                      </w:divBdr>
                      <w:divsChild>
                        <w:div w:id="21406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605777">
      <w:marLeft w:val="0"/>
      <w:marRight w:val="0"/>
      <w:marTop w:val="0"/>
      <w:marBottom w:val="0"/>
      <w:divBdr>
        <w:top w:val="none" w:sz="0" w:space="0" w:color="auto"/>
        <w:left w:val="none" w:sz="0" w:space="0" w:color="auto"/>
        <w:bottom w:val="none" w:sz="0" w:space="0" w:color="auto"/>
        <w:right w:val="none" w:sz="0" w:space="0" w:color="auto"/>
      </w:divBdr>
      <w:divsChild>
        <w:div w:id="2140605798">
          <w:marLeft w:val="0"/>
          <w:marRight w:val="0"/>
          <w:marTop w:val="0"/>
          <w:marBottom w:val="0"/>
          <w:divBdr>
            <w:top w:val="none" w:sz="0" w:space="0" w:color="auto"/>
            <w:left w:val="none" w:sz="0" w:space="0" w:color="auto"/>
            <w:bottom w:val="none" w:sz="0" w:space="0" w:color="auto"/>
            <w:right w:val="none" w:sz="0" w:space="0" w:color="auto"/>
          </w:divBdr>
          <w:divsChild>
            <w:div w:id="2140605765">
              <w:marLeft w:val="0"/>
              <w:marRight w:val="0"/>
              <w:marTop w:val="0"/>
              <w:marBottom w:val="0"/>
              <w:divBdr>
                <w:top w:val="none" w:sz="0" w:space="0" w:color="auto"/>
                <w:left w:val="none" w:sz="0" w:space="0" w:color="auto"/>
                <w:bottom w:val="none" w:sz="0" w:space="0" w:color="auto"/>
                <w:right w:val="none" w:sz="0" w:space="0" w:color="auto"/>
              </w:divBdr>
              <w:divsChild>
                <w:div w:id="2140605779">
                  <w:marLeft w:val="0"/>
                  <w:marRight w:val="0"/>
                  <w:marTop w:val="0"/>
                  <w:marBottom w:val="0"/>
                  <w:divBdr>
                    <w:top w:val="none" w:sz="0" w:space="0" w:color="auto"/>
                    <w:left w:val="none" w:sz="0" w:space="0" w:color="auto"/>
                    <w:bottom w:val="none" w:sz="0" w:space="0" w:color="auto"/>
                    <w:right w:val="none" w:sz="0" w:space="0" w:color="auto"/>
                  </w:divBdr>
                  <w:divsChild>
                    <w:div w:id="2140605757">
                      <w:marLeft w:val="0"/>
                      <w:marRight w:val="0"/>
                      <w:marTop w:val="0"/>
                      <w:marBottom w:val="0"/>
                      <w:divBdr>
                        <w:top w:val="none" w:sz="0" w:space="0" w:color="auto"/>
                        <w:left w:val="none" w:sz="0" w:space="0" w:color="auto"/>
                        <w:bottom w:val="none" w:sz="0" w:space="0" w:color="auto"/>
                        <w:right w:val="none" w:sz="0" w:space="0" w:color="auto"/>
                      </w:divBdr>
                      <w:divsChild>
                        <w:div w:id="21406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605789">
      <w:marLeft w:val="0"/>
      <w:marRight w:val="0"/>
      <w:marTop w:val="0"/>
      <w:marBottom w:val="0"/>
      <w:divBdr>
        <w:top w:val="none" w:sz="0" w:space="0" w:color="auto"/>
        <w:left w:val="none" w:sz="0" w:space="0" w:color="auto"/>
        <w:bottom w:val="none" w:sz="0" w:space="0" w:color="auto"/>
        <w:right w:val="none" w:sz="0" w:space="0" w:color="auto"/>
      </w:divBdr>
      <w:divsChild>
        <w:div w:id="2140605800">
          <w:marLeft w:val="0"/>
          <w:marRight w:val="0"/>
          <w:marTop w:val="0"/>
          <w:marBottom w:val="0"/>
          <w:divBdr>
            <w:top w:val="none" w:sz="0" w:space="0" w:color="auto"/>
            <w:left w:val="none" w:sz="0" w:space="0" w:color="auto"/>
            <w:bottom w:val="none" w:sz="0" w:space="0" w:color="auto"/>
            <w:right w:val="none" w:sz="0" w:space="0" w:color="auto"/>
          </w:divBdr>
          <w:divsChild>
            <w:div w:id="2140605761">
              <w:marLeft w:val="0"/>
              <w:marRight w:val="0"/>
              <w:marTop w:val="0"/>
              <w:marBottom w:val="0"/>
              <w:divBdr>
                <w:top w:val="none" w:sz="0" w:space="0" w:color="auto"/>
                <w:left w:val="none" w:sz="0" w:space="0" w:color="auto"/>
                <w:bottom w:val="none" w:sz="0" w:space="0" w:color="auto"/>
                <w:right w:val="none" w:sz="0" w:space="0" w:color="auto"/>
              </w:divBdr>
              <w:divsChild>
                <w:div w:id="2140605783">
                  <w:marLeft w:val="0"/>
                  <w:marRight w:val="0"/>
                  <w:marTop w:val="0"/>
                  <w:marBottom w:val="0"/>
                  <w:divBdr>
                    <w:top w:val="none" w:sz="0" w:space="0" w:color="auto"/>
                    <w:left w:val="none" w:sz="0" w:space="0" w:color="auto"/>
                    <w:bottom w:val="none" w:sz="0" w:space="0" w:color="auto"/>
                    <w:right w:val="none" w:sz="0" w:space="0" w:color="auto"/>
                  </w:divBdr>
                  <w:divsChild>
                    <w:div w:id="2140605739">
                      <w:marLeft w:val="0"/>
                      <w:marRight w:val="0"/>
                      <w:marTop w:val="0"/>
                      <w:marBottom w:val="0"/>
                      <w:divBdr>
                        <w:top w:val="none" w:sz="0" w:space="0" w:color="auto"/>
                        <w:left w:val="none" w:sz="0" w:space="0" w:color="auto"/>
                        <w:bottom w:val="none" w:sz="0" w:space="0" w:color="auto"/>
                        <w:right w:val="none" w:sz="0" w:space="0" w:color="auto"/>
                      </w:divBdr>
                      <w:divsChild>
                        <w:div w:id="21406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605794">
      <w:marLeft w:val="0"/>
      <w:marRight w:val="0"/>
      <w:marTop w:val="0"/>
      <w:marBottom w:val="0"/>
      <w:divBdr>
        <w:top w:val="none" w:sz="0" w:space="0" w:color="auto"/>
        <w:left w:val="none" w:sz="0" w:space="0" w:color="auto"/>
        <w:bottom w:val="none" w:sz="0" w:space="0" w:color="auto"/>
        <w:right w:val="none" w:sz="0" w:space="0" w:color="auto"/>
      </w:divBdr>
      <w:divsChild>
        <w:div w:id="2140605804">
          <w:marLeft w:val="0"/>
          <w:marRight w:val="0"/>
          <w:marTop w:val="0"/>
          <w:marBottom w:val="0"/>
          <w:divBdr>
            <w:top w:val="none" w:sz="0" w:space="0" w:color="auto"/>
            <w:left w:val="none" w:sz="0" w:space="0" w:color="auto"/>
            <w:bottom w:val="none" w:sz="0" w:space="0" w:color="auto"/>
            <w:right w:val="none" w:sz="0" w:space="0" w:color="auto"/>
          </w:divBdr>
          <w:divsChild>
            <w:div w:id="2140605738">
              <w:marLeft w:val="0"/>
              <w:marRight w:val="0"/>
              <w:marTop w:val="0"/>
              <w:marBottom w:val="0"/>
              <w:divBdr>
                <w:top w:val="none" w:sz="0" w:space="0" w:color="auto"/>
                <w:left w:val="none" w:sz="0" w:space="0" w:color="auto"/>
                <w:bottom w:val="none" w:sz="0" w:space="0" w:color="auto"/>
                <w:right w:val="none" w:sz="0" w:space="0" w:color="auto"/>
              </w:divBdr>
              <w:divsChild>
                <w:div w:id="2140605803">
                  <w:marLeft w:val="0"/>
                  <w:marRight w:val="0"/>
                  <w:marTop w:val="0"/>
                  <w:marBottom w:val="0"/>
                  <w:divBdr>
                    <w:top w:val="none" w:sz="0" w:space="0" w:color="auto"/>
                    <w:left w:val="none" w:sz="0" w:space="0" w:color="auto"/>
                    <w:bottom w:val="none" w:sz="0" w:space="0" w:color="auto"/>
                    <w:right w:val="none" w:sz="0" w:space="0" w:color="auto"/>
                  </w:divBdr>
                  <w:divsChild>
                    <w:div w:id="2140605785">
                      <w:marLeft w:val="0"/>
                      <w:marRight w:val="0"/>
                      <w:marTop w:val="0"/>
                      <w:marBottom w:val="0"/>
                      <w:divBdr>
                        <w:top w:val="none" w:sz="0" w:space="0" w:color="auto"/>
                        <w:left w:val="none" w:sz="0" w:space="0" w:color="auto"/>
                        <w:bottom w:val="none" w:sz="0" w:space="0" w:color="auto"/>
                        <w:right w:val="none" w:sz="0" w:space="0" w:color="auto"/>
                      </w:divBdr>
                      <w:divsChild>
                        <w:div w:id="2140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605797">
      <w:marLeft w:val="0"/>
      <w:marRight w:val="0"/>
      <w:marTop w:val="0"/>
      <w:marBottom w:val="0"/>
      <w:divBdr>
        <w:top w:val="none" w:sz="0" w:space="0" w:color="auto"/>
        <w:left w:val="none" w:sz="0" w:space="0" w:color="auto"/>
        <w:bottom w:val="none" w:sz="0" w:space="0" w:color="auto"/>
        <w:right w:val="none" w:sz="0" w:space="0" w:color="auto"/>
      </w:divBdr>
      <w:divsChild>
        <w:div w:id="2140605771">
          <w:marLeft w:val="0"/>
          <w:marRight w:val="0"/>
          <w:marTop w:val="0"/>
          <w:marBottom w:val="0"/>
          <w:divBdr>
            <w:top w:val="none" w:sz="0" w:space="0" w:color="auto"/>
            <w:left w:val="none" w:sz="0" w:space="0" w:color="auto"/>
            <w:bottom w:val="none" w:sz="0" w:space="0" w:color="auto"/>
            <w:right w:val="none" w:sz="0" w:space="0" w:color="auto"/>
          </w:divBdr>
          <w:divsChild>
            <w:div w:id="2140605790">
              <w:marLeft w:val="0"/>
              <w:marRight w:val="0"/>
              <w:marTop w:val="0"/>
              <w:marBottom w:val="0"/>
              <w:divBdr>
                <w:top w:val="none" w:sz="0" w:space="0" w:color="auto"/>
                <w:left w:val="none" w:sz="0" w:space="0" w:color="auto"/>
                <w:bottom w:val="none" w:sz="0" w:space="0" w:color="auto"/>
                <w:right w:val="none" w:sz="0" w:space="0" w:color="auto"/>
              </w:divBdr>
              <w:divsChild>
                <w:div w:id="2140605801">
                  <w:marLeft w:val="0"/>
                  <w:marRight w:val="0"/>
                  <w:marTop w:val="0"/>
                  <w:marBottom w:val="0"/>
                  <w:divBdr>
                    <w:top w:val="none" w:sz="0" w:space="0" w:color="auto"/>
                    <w:left w:val="none" w:sz="0" w:space="0" w:color="auto"/>
                    <w:bottom w:val="none" w:sz="0" w:space="0" w:color="auto"/>
                    <w:right w:val="none" w:sz="0" w:space="0" w:color="auto"/>
                  </w:divBdr>
                  <w:divsChild>
                    <w:div w:id="2140605788">
                      <w:marLeft w:val="0"/>
                      <w:marRight w:val="0"/>
                      <w:marTop w:val="0"/>
                      <w:marBottom w:val="0"/>
                      <w:divBdr>
                        <w:top w:val="none" w:sz="0" w:space="0" w:color="auto"/>
                        <w:left w:val="none" w:sz="0" w:space="0" w:color="auto"/>
                        <w:bottom w:val="none" w:sz="0" w:space="0" w:color="auto"/>
                        <w:right w:val="none" w:sz="0" w:space="0" w:color="auto"/>
                      </w:divBdr>
                      <w:divsChild>
                        <w:div w:id="21406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werlifting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pf@sp.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owerliftings.lv" TargetMode="External"/><Relationship Id="rId4" Type="http://schemas.openxmlformats.org/officeDocument/2006/relationships/webSettings" Target="webSettings.xml"/><Relationship Id="rId9" Type="http://schemas.openxmlformats.org/officeDocument/2006/relationships/hyperlink" Target="mailto:arnis@sp.lv"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3</Pages>
  <Words>3463</Words>
  <Characters>1975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dc:creator>Martins Kruze</dc:creator>
  <cp:keywords/>
  <dc:description/>
  <cp:lastModifiedBy>Aigars</cp:lastModifiedBy>
  <cp:revision>32</cp:revision>
  <dcterms:created xsi:type="dcterms:W3CDTF">2018-09-13T11:32:00Z</dcterms:created>
  <dcterms:modified xsi:type="dcterms:W3CDTF">2018-09-28T10:14:00Z</dcterms:modified>
</cp:coreProperties>
</file>