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Valmierā</w:t>
      </w:r>
      <w:r w:rsidRPr="00A6652F">
        <w:rPr>
          <w:rFonts w:ascii="Times New Roman" w:hAnsi="Times New Roman"/>
          <w:sz w:val="24"/>
          <w:szCs w:val="24"/>
        </w:rPr>
        <w:tab/>
        <w:t xml:space="preserve"> </w:t>
      </w:r>
      <w:r w:rsidRPr="00A6652F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5C5364" w:rsidRPr="00A6652F" w:rsidRDefault="005C5364" w:rsidP="005C5364">
      <w:pPr>
        <w:jc w:val="right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2013. gada 08. jūnijā</w:t>
      </w:r>
    </w:p>
    <w:p w:rsidR="005C5364" w:rsidRPr="00A6652F" w:rsidRDefault="005C5364" w:rsidP="005C5364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A6652F">
        <w:rPr>
          <w:rFonts w:ascii="Times New Roman" w:hAnsi="Times New Roman"/>
          <w:sz w:val="24"/>
          <w:szCs w:val="24"/>
          <w:u w:val="single"/>
        </w:rPr>
        <w:t>NOLIKUMS Nr. 18</w:t>
      </w:r>
    </w:p>
    <w:p w:rsidR="005C5364" w:rsidRPr="00A6652F" w:rsidRDefault="008A57D7" w:rsidP="005C5364">
      <w:pPr>
        <w:pStyle w:val="Heading1"/>
        <w:rPr>
          <w:rFonts w:ascii="Times New Roman" w:hAnsi="Times New Roman"/>
          <w:bCs w:val="0"/>
          <w:sz w:val="24"/>
        </w:rPr>
      </w:pPr>
      <w:r w:rsidRPr="00A6652F">
        <w:rPr>
          <w:rFonts w:ascii="Times New Roman" w:hAnsi="Times New Roman"/>
          <w:bCs w:val="0"/>
          <w:sz w:val="24"/>
        </w:rPr>
        <w:t>“</w:t>
      </w:r>
      <w:r w:rsidR="005C5364" w:rsidRPr="00A6652F">
        <w:rPr>
          <w:rFonts w:ascii="Times New Roman" w:hAnsi="Times New Roman"/>
          <w:bCs w:val="0"/>
          <w:sz w:val="24"/>
        </w:rPr>
        <w:t>PRASĪBAS ATZINUMA SAŅEMŠANAI PAR KVALIFIKĀCIJAS ATBILSTĪBU A,B,C KATEGORIJAS SPORTA SPECIALISTA SERTIFIKĀTA SAŅEMŠANAI</w:t>
      </w:r>
      <w:r w:rsidRPr="00A6652F">
        <w:rPr>
          <w:rFonts w:ascii="Times New Roman" w:hAnsi="Times New Roman"/>
          <w:bCs w:val="0"/>
          <w:sz w:val="24"/>
        </w:rPr>
        <w:t>”</w:t>
      </w:r>
      <w:r w:rsidR="005C5364" w:rsidRPr="00A6652F">
        <w:rPr>
          <w:rFonts w:ascii="Times New Roman" w:hAnsi="Times New Roman"/>
          <w:bCs w:val="0"/>
          <w:sz w:val="24"/>
        </w:rPr>
        <w:t>.</w:t>
      </w:r>
    </w:p>
    <w:p w:rsidR="005C5364" w:rsidRPr="00A6652F" w:rsidRDefault="00080CAE" w:rsidP="00080CAE">
      <w:pPr>
        <w:jc w:val="center"/>
        <w:rPr>
          <w:rFonts w:ascii="Times New Roman" w:hAnsi="Times New Roman"/>
          <w:sz w:val="20"/>
          <w:szCs w:val="20"/>
        </w:rPr>
      </w:pPr>
      <w:r w:rsidRPr="00A6652F">
        <w:rPr>
          <w:rFonts w:ascii="Times New Roman" w:hAnsi="Times New Roman"/>
          <w:sz w:val="20"/>
          <w:szCs w:val="20"/>
        </w:rPr>
        <w:t>(Ar izmaiņām no 09.09.2017.</w:t>
      </w:r>
      <w:r w:rsidR="00CB38A3">
        <w:rPr>
          <w:rFonts w:ascii="Times New Roman" w:hAnsi="Times New Roman"/>
          <w:sz w:val="20"/>
          <w:szCs w:val="20"/>
        </w:rPr>
        <w:t xml:space="preserve"> un 08.12.2018.</w:t>
      </w:r>
      <w:r w:rsidRPr="00A6652F">
        <w:rPr>
          <w:rFonts w:ascii="Times New Roman" w:hAnsi="Times New Roman"/>
          <w:sz w:val="20"/>
          <w:szCs w:val="20"/>
        </w:rPr>
        <w:t>)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Nolikuma mērķis un uzdevumi.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 Nolikums nosaka kārtī</w:t>
      </w:r>
      <w:r w:rsidR="00584CE5" w:rsidRPr="00A6652F">
        <w:rPr>
          <w:rFonts w:ascii="Times New Roman" w:hAnsi="Times New Roman"/>
          <w:sz w:val="24"/>
          <w:szCs w:val="24"/>
        </w:rPr>
        <w:t>bu kādā Latvijas Pauerliftinga F</w:t>
      </w:r>
      <w:r w:rsidRPr="00A6652F">
        <w:rPr>
          <w:rFonts w:ascii="Times New Roman" w:hAnsi="Times New Roman"/>
          <w:sz w:val="24"/>
          <w:szCs w:val="24"/>
        </w:rPr>
        <w:t xml:space="preserve">ederācija (turpmāk tekstā </w:t>
      </w:r>
      <w:r w:rsidR="00584CE5" w:rsidRPr="00A6652F">
        <w:rPr>
          <w:rFonts w:ascii="Times New Roman" w:hAnsi="Times New Roman"/>
          <w:sz w:val="24"/>
          <w:szCs w:val="24"/>
        </w:rPr>
        <w:t>-</w:t>
      </w:r>
      <w:r w:rsidR="00CB38A3">
        <w:rPr>
          <w:rFonts w:ascii="Times New Roman" w:hAnsi="Times New Roman"/>
          <w:sz w:val="24"/>
          <w:szCs w:val="24"/>
        </w:rPr>
        <w:t xml:space="preserve"> </w:t>
      </w:r>
      <w:r w:rsidRPr="00A6652F">
        <w:rPr>
          <w:rFonts w:ascii="Times New Roman" w:hAnsi="Times New Roman"/>
          <w:sz w:val="24"/>
          <w:szCs w:val="24"/>
        </w:rPr>
        <w:t>LPF), izsniedz rakstisku atzinumu sporta speciālista sertifikācijas eksāmena kārtošanai un sertifikācijas saņemšanai: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 "/>
        </w:smartTagPr>
        <w:r w:rsidRPr="00A6652F">
          <w:rPr>
            <w:rFonts w:ascii="Times New Roman" w:hAnsi="Times New Roman"/>
            <w:sz w:val="24"/>
            <w:szCs w:val="24"/>
          </w:rPr>
          <w:t>Nolikums</w:t>
        </w:r>
      </w:smartTag>
      <w:r w:rsidRPr="00A6652F">
        <w:rPr>
          <w:rFonts w:ascii="Times New Roman" w:hAnsi="Times New Roman"/>
          <w:sz w:val="24"/>
          <w:szCs w:val="24"/>
        </w:rPr>
        <w:t xml:space="preserve"> sastādīts pamatojoties uz Sporta likuma 20. panta trešo un ceturto daļu, un MK noteikumiem Nr. 77</w:t>
      </w:r>
      <w:r w:rsidR="00584CE5" w:rsidRPr="00A6652F">
        <w:rPr>
          <w:rFonts w:ascii="Times New Roman" w:hAnsi="Times New Roman"/>
          <w:sz w:val="24"/>
          <w:szCs w:val="24"/>
        </w:rPr>
        <w:t xml:space="preserve"> “</w:t>
      </w:r>
      <w:r w:rsidR="004B71F5" w:rsidRPr="00A6652F">
        <w:rPr>
          <w:rFonts w:ascii="Times New Roman" w:hAnsi="Times New Roman"/>
          <w:sz w:val="24"/>
          <w:szCs w:val="24"/>
        </w:rPr>
        <w:t>Noteikumi par sporta speciālistu sertifikācijas kārtību un sporta speciālistam noteiktajām prasībām</w:t>
      </w:r>
      <w:r w:rsidR="00584CE5" w:rsidRPr="00A6652F">
        <w:rPr>
          <w:rFonts w:ascii="Times New Roman" w:hAnsi="Times New Roman"/>
          <w:sz w:val="24"/>
          <w:szCs w:val="24"/>
        </w:rPr>
        <w:t>”.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Prasības pretendentam (sporta speciālistam).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Personai (turpmāk tekstā Pretendents), kura vēlas saņemt no LPF rakstisku atzinumu sporta speciālista sertifikācijas eksāmena kārtošanai ir jābūt vismaz 18.g. vecai.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Pretendentam ir jāizpilda vismaz viens no nosacījumiem: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Licenzētam LPF sportistam pēdējā pilnā kalendārā gada laikā;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Sertificētam un aktīvam tiesnesim pēdējā kalendārā gada laikā;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Aktīvam dalībniekam LPF organizatoriskajā darbā pēdējā pilnā kalendārā gada laikā.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</w:t>
      </w:r>
      <w:r w:rsidR="005C5364" w:rsidRPr="00A6652F">
        <w:rPr>
          <w:rFonts w:ascii="Times New Roman" w:hAnsi="Times New Roman"/>
          <w:sz w:val="24"/>
          <w:szCs w:val="24"/>
        </w:rPr>
        <w:t xml:space="preserve"> kolektīvā biedra (kluba) dalībniekam.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Pretendenta iesniedzamie dokumenti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kurš vēlas saņemt LPF atzinumu sertifikācijas vajadzībām, federācijai iesniedz: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Rakstisku iesniegumu, kurā norāda vārdu un uzvārdu, personas kodu, deklarēto dzīvesvietu, tālruņa numuru, darba vietu un ieņemamo numuru.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Dokumentus, kas apliecina iegūto izglītību un apgūtās tālākizglītības vai profesionālās pilnveides izglītības programmas. (Iesniedz apstiprinātas kopijas)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kurš vēlas saņemt LPF atzinumu resertifikācijas vajadzībām, federācijai iesniedz: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Rakstisku iesniegumu, kurā norādīts vārds uzvārds, personas kods, deklarētā dzīvesvieta, tālruņa numuru, darba vietu un ieņemamo numuru.</w:t>
      </w:r>
    </w:p>
    <w:p w:rsidR="005C5364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Dokumentus, kas apliecina iegūto izglītību un apgūtās tālākizglītības vai profesionālās pilnveides izglītības programmas (Iesniedz apstiprinātas kopijas)</w:t>
      </w:r>
    </w:p>
    <w:p w:rsidR="00CB38A3" w:rsidRPr="00CB38A3" w:rsidRDefault="00CB38A3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38A3">
        <w:rPr>
          <w:rFonts w:ascii="Times New Roman" w:hAnsi="Times New Roman"/>
          <w:color w:val="FF0000"/>
          <w:sz w:val="24"/>
          <w:szCs w:val="24"/>
        </w:rPr>
        <w:t xml:space="preserve">Pārskatu </w:t>
      </w:r>
      <w:r w:rsidR="002B4806">
        <w:rPr>
          <w:rFonts w:ascii="Times New Roman" w:hAnsi="Times New Roman"/>
          <w:color w:val="FF0000"/>
          <w:sz w:val="24"/>
          <w:szCs w:val="24"/>
        </w:rPr>
        <w:t xml:space="preserve">brīvā formā </w:t>
      </w:r>
      <w:r w:rsidRPr="00CB38A3">
        <w:rPr>
          <w:rFonts w:ascii="Times New Roman" w:hAnsi="Times New Roman"/>
          <w:color w:val="FF0000"/>
          <w:sz w:val="24"/>
          <w:szCs w:val="24"/>
        </w:rPr>
        <w:t xml:space="preserve">par profesionālo darbību pēdējos 5 gados </w:t>
      </w:r>
      <w:r w:rsidR="002B4806">
        <w:rPr>
          <w:rFonts w:ascii="Times New Roman" w:hAnsi="Times New Roman"/>
          <w:color w:val="FF0000"/>
          <w:sz w:val="24"/>
          <w:szCs w:val="24"/>
        </w:rPr>
        <w:t xml:space="preserve">– paša darbību un </w:t>
      </w:r>
      <w:r w:rsidRPr="00CB38A3">
        <w:rPr>
          <w:rFonts w:ascii="Times New Roman" w:hAnsi="Times New Roman"/>
          <w:color w:val="FF0000"/>
          <w:sz w:val="24"/>
          <w:szCs w:val="24"/>
        </w:rPr>
        <w:t>audzēkņu dalību LPF organizētajās sacensībās un pasākumos.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 xml:space="preserve"> Pretendenta zināšanu pārbaude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Pretendentiem atzinuma saņemšanai </w:t>
      </w:r>
      <w:r w:rsidR="00CB38A3" w:rsidRPr="00CB38A3">
        <w:rPr>
          <w:rFonts w:ascii="Times New Roman" w:hAnsi="Times New Roman"/>
          <w:color w:val="FF0000"/>
          <w:sz w:val="24"/>
          <w:szCs w:val="24"/>
        </w:rPr>
        <w:t xml:space="preserve">sertifikācijai </w:t>
      </w:r>
      <w:r w:rsidRPr="00A6652F">
        <w:rPr>
          <w:rFonts w:ascii="Times New Roman" w:hAnsi="Times New Roman"/>
          <w:sz w:val="24"/>
          <w:szCs w:val="24"/>
        </w:rPr>
        <w:t>ir jāveic teorētisko zināšanu pārbaude testa veidā (</w:t>
      </w:r>
      <w:r w:rsidRPr="00CB38A3">
        <w:rPr>
          <w:rFonts w:ascii="Times New Roman" w:hAnsi="Times New Roman"/>
          <w:strike/>
          <w:color w:val="FF0000"/>
          <w:sz w:val="24"/>
          <w:szCs w:val="24"/>
        </w:rPr>
        <w:t xml:space="preserve">atrodams </w:t>
      </w:r>
      <w:hyperlink r:id="rId7" w:history="1">
        <w:r w:rsidRPr="00CB38A3">
          <w:rPr>
            <w:rStyle w:val="Hyperlink"/>
            <w:rFonts w:ascii="Times New Roman" w:hAnsi="Times New Roman"/>
            <w:strike/>
            <w:color w:val="FF0000"/>
            <w:sz w:val="24"/>
            <w:szCs w:val="24"/>
          </w:rPr>
          <w:t>www.powerliftings.lv</w:t>
        </w:r>
      </w:hyperlink>
      <w:r w:rsidRPr="00A6652F">
        <w:rPr>
          <w:rFonts w:ascii="Times New Roman" w:hAnsi="Times New Roman"/>
          <w:sz w:val="24"/>
          <w:szCs w:val="24"/>
        </w:rPr>
        <w:t>) par sekojošām tēmām: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Spēka trīscīņas vēsture pasaulē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Spēka trīscīņas vēsture Latvijā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</w:t>
      </w:r>
      <w:r w:rsidR="005C5364" w:rsidRPr="00A6652F">
        <w:rPr>
          <w:rFonts w:ascii="Times New Roman" w:hAnsi="Times New Roman"/>
          <w:sz w:val="24"/>
          <w:szCs w:val="24"/>
        </w:rPr>
        <w:t>ederācijas struktūra, uzbūve, pienākumi, mērķi un uzdevumi.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</w:t>
      </w:r>
      <w:r w:rsidR="005C5364" w:rsidRPr="00A6652F">
        <w:rPr>
          <w:rFonts w:ascii="Times New Roman" w:hAnsi="Times New Roman"/>
          <w:sz w:val="24"/>
          <w:szCs w:val="24"/>
        </w:rPr>
        <w:t>auerlifting</w:t>
      </w:r>
      <w:r w:rsidRPr="00A6652F">
        <w:rPr>
          <w:rFonts w:ascii="Times New Roman" w:hAnsi="Times New Roman"/>
          <w:sz w:val="24"/>
          <w:szCs w:val="24"/>
        </w:rPr>
        <w:t>a F</w:t>
      </w:r>
      <w:r w:rsidR="005C5364" w:rsidRPr="00A6652F">
        <w:rPr>
          <w:rFonts w:ascii="Times New Roman" w:hAnsi="Times New Roman"/>
          <w:sz w:val="24"/>
          <w:szCs w:val="24"/>
        </w:rPr>
        <w:t>ederācijas sacensību struktūra.</w:t>
      </w:r>
    </w:p>
    <w:p w:rsidR="005C5364" w:rsidRPr="00A6652F" w:rsidRDefault="00584CE5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</w:t>
      </w:r>
      <w:r w:rsidR="005C5364" w:rsidRPr="00A6652F">
        <w:rPr>
          <w:rFonts w:ascii="Times New Roman" w:hAnsi="Times New Roman"/>
          <w:sz w:val="24"/>
          <w:szCs w:val="24"/>
        </w:rPr>
        <w:t>ederācijas izcilākie sporta sniegumi, sportisti, treneri, administratīvie darbinieki.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lastRenderedPageBreak/>
        <w:t>Galvenie sacensību tehniskie noteikumi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Sportā aizliegtās vielas.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Atzinuma saņemšanas maksa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Atzinuma izsniegšana sporta speciālista sertifikācijas un resertifikācijas vajadzībām ir maksas pakalpojums. Izdevumus par atzinuma izsniegšanu sedz sertificējamais (resertificējamais) sporta speciālists šādā apjomā: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Zināšanu pārbaude un atzinuma izsniegšana – 15</w:t>
      </w:r>
      <w:r w:rsidR="00584CE5" w:rsidRPr="00A6652F">
        <w:rPr>
          <w:rFonts w:ascii="Times New Roman" w:hAnsi="Times New Roman"/>
          <w:sz w:val="24"/>
          <w:szCs w:val="24"/>
        </w:rPr>
        <w:t>,00</w:t>
      </w:r>
      <w:r w:rsidRPr="00A6652F">
        <w:rPr>
          <w:rFonts w:ascii="Times New Roman" w:hAnsi="Times New Roman"/>
          <w:sz w:val="24"/>
          <w:szCs w:val="24"/>
        </w:rPr>
        <w:t xml:space="preserve"> E</w:t>
      </w:r>
      <w:r w:rsidR="00584CE5" w:rsidRPr="00A6652F">
        <w:rPr>
          <w:rFonts w:ascii="Times New Roman" w:hAnsi="Times New Roman"/>
          <w:sz w:val="24"/>
          <w:szCs w:val="24"/>
        </w:rPr>
        <w:t>UR (piecpadsmit eiro 00 centi)</w:t>
      </w:r>
      <w:r w:rsidRPr="00A6652F">
        <w:rPr>
          <w:rFonts w:ascii="Times New Roman" w:hAnsi="Times New Roman"/>
          <w:sz w:val="24"/>
          <w:szCs w:val="24"/>
        </w:rPr>
        <w:t xml:space="preserve">. 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Apmaksa notiek veicot pārskaitījumu uz LPF kontu</w:t>
      </w:r>
      <w:r w:rsidR="00584CE5" w:rsidRPr="00A6652F">
        <w:rPr>
          <w:rFonts w:ascii="Times New Roman" w:hAnsi="Times New Roman"/>
          <w:sz w:val="24"/>
          <w:szCs w:val="24"/>
        </w:rPr>
        <w:t>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Apmaksas dokuments jāpievieno iesniedzamajiem dokumentiem atzinuma saņemšanai.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Ja pretendents pārbaudi nenokārto, atkārtota zināšanu pārbaude iespējama tikai par jaunu samaksu.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 ģenerālsekretārs var pieņemt lēmumu neieturēt atzinuma izsniegšanas maksu, ja tam ir būtisks pamatojums.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Atteikums izsniegt atzinumu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LPF var atteikt izsniegt atzinumu sekojošos gadījumos: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 xml:space="preserve">Pretendents ir pārkāpis LPF darbību regulējošo nolikumu, statūtu, </w:t>
      </w:r>
      <w:r w:rsidR="00584CE5" w:rsidRPr="00A6652F">
        <w:rPr>
          <w:rFonts w:ascii="Times New Roman" w:hAnsi="Times New Roman"/>
          <w:sz w:val="24"/>
          <w:szCs w:val="24"/>
        </w:rPr>
        <w:t>Latvijas Republikas</w:t>
      </w:r>
      <w:r w:rsidRPr="00A6652F">
        <w:rPr>
          <w:rFonts w:ascii="Times New Roman" w:hAnsi="Times New Roman"/>
          <w:sz w:val="24"/>
          <w:szCs w:val="24"/>
        </w:rPr>
        <w:t xml:space="preserve"> sporta likumdošanas prasības.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 nevar iesniegt p.3 prasītos dokumentus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Pretendenta teorētiskās zināšanas neatbilst p.4 definētajām prasībām un līmenim.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Pretendents, vai pretendenta audzēkņi tekošā kalendārā gada laikā ir bijuši iesaistīti LPF neatzītu sporta sacensību dalībā, organizācijā vai to organizējošo organizāciju sastāvā.</w:t>
      </w:r>
    </w:p>
    <w:p w:rsidR="005C5364" w:rsidRPr="00A6652F" w:rsidRDefault="005C5364" w:rsidP="005C5364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Pretendents vai pretendenta audzēkņi ir diskvalificēti pozitīvu dopinga pārbaužu dēļ.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Strīdu izšķiršanas kārtība.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Strīdi, kas saistīti ar atteikumu izsniegt atzinumu pretendentam tiek izšķirti Latvij</w:t>
      </w:r>
      <w:r w:rsidR="00584CE5" w:rsidRPr="00A6652F">
        <w:rPr>
          <w:rFonts w:ascii="Times New Roman" w:hAnsi="Times New Roman"/>
          <w:sz w:val="24"/>
          <w:szCs w:val="24"/>
        </w:rPr>
        <w:t>as Pauerliftinga Federācijas dis</w:t>
      </w:r>
      <w:r w:rsidRPr="00A6652F">
        <w:rPr>
          <w:rFonts w:ascii="Times New Roman" w:hAnsi="Times New Roman"/>
          <w:sz w:val="24"/>
          <w:szCs w:val="24"/>
        </w:rPr>
        <w:t>ciplinārajā komisijā saskaņā ar LPF noteikumiem Nr. 1/17 (Par LPF disciplināro komisiju)</w:t>
      </w:r>
    </w:p>
    <w:p w:rsidR="005C5364" w:rsidRPr="00A6652F" w:rsidRDefault="005C5364" w:rsidP="005C53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52F">
        <w:rPr>
          <w:rFonts w:ascii="Times New Roman" w:hAnsi="Times New Roman"/>
          <w:b/>
          <w:sz w:val="24"/>
          <w:szCs w:val="24"/>
        </w:rPr>
        <w:t>Treneru reģistrs.</w:t>
      </w:r>
    </w:p>
    <w:p w:rsidR="005C5364" w:rsidRPr="00A6652F" w:rsidRDefault="005C5364" w:rsidP="005C5364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Treneru reģistrs atrodams Latvijas Sporta federāciju padomes mājas lapā, sadaļā sertifikācija.</w:t>
      </w:r>
    </w:p>
    <w:p w:rsidR="005C5364" w:rsidRPr="00A6652F" w:rsidRDefault="005C5364" w:rsidP="005C5364">
      <w:pPr>
        <w:jc w:val="both"/>
        <w:rPr>
          <w:rFonts w:ascii="Times New Roman" w:hAnsi="Times New Roman"/>
          <w:sz w:val="24"/>
          <w:szCs w:val="24"/>
        </w:rPr>
      </w:pPr>
    </w:p>
    <w:p w:rsidR="00877A20" w:rsidRPr="00A6652F" w:rsidRDefault="00877A20" w:rsidP="00877A20">
      <w:pPr>
        <w:jc w:val="right"/>
        <w:rPr>
          <w:rFonts w:ascii="Times New Roman" w:hAnsi="Times New Roman"/>
          <w:sz w:val="24"/>
          <w:szCs w:val="24"/>
        </w:rPr>
      </w:pPr>
      <w:r w:rsidRPr="00A6652F">
        <w:rPr>
          <w:rFonts w:ascii="Times New Roman" w:hAnsi="Times New Roman"/>
          <w:sz w:val="24"/>
          <w:szCs w:val="24"/>
        </w:rPr>
        <w:t>Latvijas Pauerliftinga Federācijas valdes priekšsēdētājs</w:t>
      </w:r>
      <w:r w:rsidRPr="00A6652F">
        <w:rPr>
          <w:rFonts w:ascii="Times New Roman" w:hAnsi="Times New Roman"/>
          <w:sz w:val="24"/>
          <w:szCs w:val="24"/>
        </w:rPr>
        <w:tab/>
      </w:r>
      <w:r w:rsidRPr="00A6652F">
        <w:rPr>
          <w:rFonts w:ascii="Times New Roman" w:hAnsi="Times New Roman"/>
          <w:sz w:val="24"/>
          <w:szCs w:val="24"/>
        </w:rPr>
        <w:tab/>
        <w:t>A. Rožlapa</w:t>
      </w:r>
    </w:p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</w:p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</w:p>
    <w:p w:rsidR="005C5364" w:rsidRPr="00A6652F" w:rsidRDefault="005C5364" w:rsidP="005C5364">
      <w:pPr>
        <w:rPr>
          <w:rFonts w:ascii="Times New Roman" w:hAnsi="Times New Roman"/>
          <w:sz w:val="24"/>
          <w:szCs w:val="24"/>
        </w:rPr>
      </w:pPr>
    </w:p>
    <w:p w:rsidR="003774C7" w:rsidRPr="00A6652F" w:rsidRDefault="003774C7" w:rsidP="005C5364">
      <w:pPr>
        <w:rPr>
          <w:rFonts w:ascii="Times New Roman" w:hAnsi="Times New Roman"/>
          <w:sz w:val="24"/>
          <w:szCs w:val="24"/>
        </w:rPr>
      </w:pPr>
    </w:p>
    <w:sectPr w:rsidR="003774C7" w:rsidRPr="00A6652F" w:rsidSect="00A52D02">
      <w:headerReference w:type="default" r:id="rId8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B2" w:rsidRDefault="00AD2AB2" w:rsidP="00EE3D9E">
      <w:pPr>
        <w:spacing w:after="0" w:line="240" w:lineRule="auto"/>
      </w:pPr>
      <w:r>
        <w:separator/>
      </w:r>
    </w:p>
  </w:endnote>
  <w:endnote w:type="continuationSeparator" w:id="0">
    <w:p w:rsidR="00AD2AB2" w:rsidRDefault="00AD2AB2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bbon131 Bd TL">
    <w:altName w:val="Mistral"/>
    <w:panose1 w:val="03020802040606070306"/>
    <w:charset w:val="BA"/>
    <w:family w:val="script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B2" w:rsidRDefault="00AD2AB2" w:rsidP="00EE3D9E">
      <w:pPr>
        <w:spacing w:after="0" w:line="240" w:lineRule="auto"/>
      </w:pPr>
      <w:r>
        <w:separator/>
      </w:r>
    </w:p>
  </w:footnote>
  <w:footnote w:type="continuationSeparator" w:id="0">
    <w:p w:rsidR="00AD2AB2" w:rsidRDefault="00AD2AB2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C7" w:rsidRPr="00C84ECD" w:rsidRDefault="00584CE5" w:rsidP="00A52D02">
    <w:pPr>
      <w:spacing w:after="0" w:line="240" w:lineRule="auto"/>
      <w:ind w:left="2671" w:firstLine="448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4C7">
      <w:rPr>
        <w:noProof/>
        <w:lang w:eastAsia="ja-JP"/>
      </w:rPr>
      <w:t>Raiņa iela 3</w:t>
    </w:r>
    <w:r w:rsidR="003774C7" w:rsidRPr="00C84ECD">
      <w:t xml:space="preserve">, Valmiera, LV- 4201, tālr. 26536984, e- pasts: </w:t>
    </w:r>
    <w:r w:rsidR="003774C7">
      <w:t>lpf</w:t>
    </w:r>
    <w:r w:rsidR="003774C7" w:rsidRPr="00C84ECD">
      <w:t>@sp.lv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3774C7" w:rsidRPr="00C84ECD" w:rsidRDefault="003774C7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3774C7" w:rsidRDefault="00377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30EC6"/>
    <w:rsid w:val="0003105F"/>
    <w:rsid w:val="00037731"/>
    <w:rsid w:val="00050A6F"/>
    <w:rsid w:val="00073871"/>
    <w:rsid w:val="00076D58"/>
    <w:rsid w:val="00080CAE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7500"/>
    <w:rsid w:val="00295FCB"/>
    <w:rsid w:val="00296F06"/>
    <w:rsid w:val="002A2DE4"/>
    <w:rsid w:val="002A4349"/>
    <w:rsid w:val="002B065B"/>
    <w:rsid w:val="002B4806"/>
    <w:rsid w:val="002B6FE6"/>
    <w:rsid w:val="002C0CC5"/>
    <w:rsid w:val="002C26CF"/>
    <w:rsid w:val="002C3DC7"/>
    <w:rsid w:val="002D05CA"/>
    <w:rsid w:val="002F0659"/>
    <w:rsid w:val="002F62E7"/>
    <w:rsid w:val="002F6CFE"/>
    <w:rsid w:val="0030342E"/>
    <w:rsid w:val="003049A8"/>
    <w:rsid w:val="00312820"/>
    <w:rsid w:val="00312927"/>
    <w:rsid w:val="0031381C"/>
    <w:rsid w:val="0032203F"/>
    <w:rsid w:val="003261AE"/>
    <w:rsid w:val="00340F4E"/>
    <w:rsid w:val="00355D86"/>
    <w:rsid w:val="0037026B"/>
    <w:rsid w:val="0037183D"/>
    <w:rsid w:val="00371A70"/>
    <w:rsid w:val="00373721"/>
    <w:rsid w:val="003774C7"/>
    <w:rsid w:val="0037788F"/>
    <w:rsid w:val="00390942"/>
    <w:rsid w:val="00393A3F"/>
    <w:rsid w:val="003B69E9"/>
    <w:rsid w:val="003D27F0"/>
    <w:rsid w:val="003D4F43"/>
    <w:rsid w:val="003E3065"/>
    <w:rsid w:val="003E5A58"/>
    <w:rsid w:val="003F4BC9"/>
    <w:rsid w:val="003F5EC8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96FDA"/>
    <w:rsid w:val="004B47A9"/>
    <w:rsid w:val="004B4B13"/>
    <w:rsid w:val="004B71F5"/>
    <w:rsid w:val="004D301C"/>
    <w:rsid w:val="004D5226"/>
    <w:rsid w:val="004E60D7"/>
    <w:rsid w:val="004F23D3"/>
    <w:rsid w:val="004F616B"/>
    <w:rsid w:val="004F7705"/>
    <w:rsid w:val="0050329E"/>
    <w:rsid w:val="00504B96"/>
    <w:rsid w:val="00504C25"/>
    <w:rsid w:val="005160A7"/>
    <w:rsid w:val="00543F2A"/>
    <w:rsid w:val="00544C67"/>
    <w:rsid w:val="00545745"/>
    <w:rsid w:val="005479DC"/>
    <w:rsid w:val="00550E5E"/>
    <w:rsid w:val="005565F6"/>
    <w:rsid w:val="0057256D"/>
    <w:rsid w:val="00577139"/>
    <w:rsid w:val="005801AD"/>
    <w:rsid w:val="00584CE5"/>
    <w:rsid w:val="00585B5A"/>
    <w:rsid w:val="00590560"/>
    <w:rsid w:val="005C329D"/>
    <w:rsid w:val="005C3E3C"/>
    <w:rsid w:val="005C5364"/>
    <w:rsid w:val="005D0702"/>
    <w:rsid w:val="005D237B"/>
    <w:rsid w:val="005E25FC"/>
    <w:rsid w:val="005E3DD1"/>
    <w:rsid w:val="0061142A"/>
    <w:rsid w:val="00612AC8"/>
    <w:rsid w:val="00613DB6"/>
    <w:rsid w:val="00621C01"/>
    <w:rsid w:val="00624FA7"/>
    <w:rsid w:val="00627D75"/>
    <w:rsid w:val="006305C5"/>
    <w:rsid w:val="00631B9B"/>
    <w:rsid w:val="00635A89"/>
    <w:rsid w:val="006430C3"/>
    <w:rsid w:val="006442EC"/>
    <w:rsid w:val="00651455"/>
    <w:rsid w:val="006662C1"/>
    <w:rsid w:val="006A0D5B"/>
    <w:rsid w:val="006B338A"/>
    <w:rsid w:val="006B628A"/>
    <w:rsid w:val="006B7B93"/>
    <w:rsid w:val="006C193E"/>
    <w:rsid w:val="006C42DC"/>
    <w:rsid w:val="006E3634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E3DEA"/>
    <w:rsid w:val="007E4C1B"/>
    <w:rsid w:val="007F2667"/>
    <w:rsid w:val="007F2C76"/>
    <w:rsid w:val="00802F8F"/>
    <w:rsid w:val="008058BF"/>
    <w:rsid w:val="00806BD6"/>
    <w:rsid w:val="00812A47"/>
    <w:rsid w:val="0081589A"/>
    <w:rsid w:val="00841474"/>
    <w:rsid w:val="00856BD1"/>
    <w:rsid w:val="00857CD7"/>
    <w:rsid w:val="008611D0"/>
    <w:rsid w:val="00867F50"/>
    <w:rsid w:val="00871E5E"/>
    <w:rsid w:val="00876B5E"/>
    <w:rsid w:val="00877A20"/>
    <w:rsid w:val="008801FF"/>
    <w:rsid w:val="00880C3F"/>
    <w:rsid w:val="00887CF1"/>
    <w:rsid w:val="00892163"/>
    <w:rsid w:val="008A4300"/>
    <w:rsid w:val="008A57D7"/>
    <w:rsid w:val="008A6B5A"/>
    <w:rsid w:val="008B72E1"/>
    <w:rsid w:val="008B7CDE"/>
    <w:rsid w:val="008C6FF4"/>
    <w:rsid w:val="008C71FB"/>
    <w:rsid w:val="008D1D32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7718A"/>
    <w:rsid w:val="00983581"/>
    <w:rsid w:val="00996CDD"/>
    <w:rsid w:val="00997DED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47CB"/>
    <w:rsid w:val="00A303EB"/>
    <w:rsid w:val="00A5019D"/>
    <w:rsid w:val="00A51EBF"/>
    <w:rsid w:val="00A52D02"/>
    <w:rsid w:val="00A61BAB"/>
    <w:rsid w:val="00A6652F"/>
    <w:rsid w:val="00A747E6"/>
    <w:rsid w:val="00A9094A"/>
    <w:rsid w:val="00AA3171"/>
    <w:rsid w:val="00AA38A3"/>
    <w:rsid w:val="00AA4BE9"/>
    <w:rsid w:val="00AD0385"/>
    <w:rsid w:val="00AD1837"/>
    <w:rsid w:val="00AD2AB2"/>
    <w:rsid w:val="00AD7101"/>
    <w:rsid w:val="00AF301E"/>
    <w:rsid w:val="00AF7031"/>
    <w:rsid w:val="00B13C63"/>
    <w:rsid w:val="00B239FC"/>
    <w:rsid w:val="00B31D5A"/>
    <w:rsid w:val="00B52AF4"/>
    <w:rsid w:val="00B71640"/>
    <w:rsid w:val="00B760F1"/>
    <w:rsid w:val="00B94971"/>
    <w:rsid w:val="00B94A3E"/>
    <w:rsid w:val="00BA27FD"/>
    <w:rsid w:val="00BA416B"/>
    <w:rsid w:val="00BB6C22"/>
    <w:rsid w:val="00BC08DE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82727"/>
    <w:rsid w:val="00C84ECD"/>
    <w:rsid w:val="00C86605"/>
    <w:rsid w:val="00C933AB"/>
    <w:rsid w:val="00C94943"/>
    <w:rsid w:val="00C96F15"/>
    <w:rsid w:val="00CA10EB"/>
    <w:rsid w:val="00CB2306"/>
    <w:rsid w:val="00CB38A3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6EE9"/>
    <w:rsid w:val="00D515F6"/>
    <w:rsid w:val="00D57B5B"/>
    <w:rsid w:val="00D638AA"/>
    <w:rsid w:val="00D656E2"/>
    <w:rsid w:val="00D816D3"/>
    <w:rsid w:val="00DA0CAA"/>
    <w:rsid w:val="00DC7A75"/>
    <w:rsid w:val="00DD4191"/>
    <w:rsid w:val="00DE2998"/>
    <w:rsid w:val="00E032A2"/>
    <w:rsid w:val="00E05AE6"/>
    <w:rsid w:val="00E06D34"/>
    <w:rsid w:val="00E143B9"/>
    <w:rsid w:val="00E21864"/>
    <w:rsid w:val="00E26AEA"/>
    <w:rsid w:val="00E379E6"/>
    <w:rsid w:val="00E4227B"/>
    <w:rsid w:val="00E60F5B"/>
    <w:rsid w:val="00E67683"/>
    <w:rsid w:val="00E744D7"/>
    <w:rsid w:val="00E86602"/>
    <w:rsid w:val="00E91B54"/>
    <w:rsid w:val="00E925B6"/>
    <w:rsid w:val="00EA0C9D"/>
    <w:rsid w:val="00EA136E"/>
    <w:rsid w:val="00EA1EF0"/>
    <w:rsid w:val="00EA424D"/>
    <w:rsid w:val="00EB33FD"/>
    <w:rsid w:val="00EE2A27"/>
    <w:rsid w:val="00EE3D9E"/>
    <w:rsid w:val="00EE5DFD"/>
    <w:rsid w:val="00F0740A"/>
    <w:rsid w:val="00F21E04"/>
    <w:rsid w:val="00F31E6B"/>
    <w:rsid w:val="00F33158"/>
    <w:rsid w:val="00F370C7"/>
    <w:rsid w:val="00F37B0D"/>
    <w:rsid w:val="00F41CAE"/>
    <w:rsid w:val="00F42351"/>
    <w:rsid w:val="00F4568A"/>
    <w:rsid w:val="00F541EB"/>
    <w:rsid w:val="00F70636"/>
    <w:rsid w:val="00F71C4C"/>
    <w:rsid w:val="00F7786B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E13A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5:docId w15:val="{1E7510CB-2A92-40E2-B058-2B532DD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C5364"/>
    <w:pPr>
      <w:keepNext/>
      <w:spacing w:after="0" w:line="240" w:lineRule="auto"/>
      <w:jc w:val="center"/>
      <w:outlineLvl w:val="0"/>
    </w:pPr>
    <w:rPr>
      <w:rFonts w:ascii="Ribbon131 Bd TL" w:eastAsia="Times New Roman" w:hAnsi="Ribbon131 Bd TL"/>
      <w:b/>
      <w:bCs/>
      <w:sz w:val="4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E3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E3D9E"/>
    <w:rPr>
      <w:rFonts w:cs="Times New Roman"/>
    </w:rPr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Heading1Char">
    <w:name w:val="Heading 1 Char"/>
    <w:link w:val="Heading1"/>
    <w:rsid w:val="005C5364"/>
    <w:rPr>
      <w:rFonts w:ascii="Ribbon131 Bd TL" w:eastAsia="Times New Roman" w:hAnsi="Ribbon131 Bd TL"/>
      <w:b/>
      <w:bCs/>
      <w:sz w:val="4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erlift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dc:creator>Martins Kruze</dc:creator>
  <cp:keywords/>
  <dc:description/>
  <cp:lastModifiedBy>Windows User</cp:lastModifiedBy>
  <cp:revision>6</cp:revision>
  <dcterms:created xsi:type="dcterms:W3CDTF">2017-09-18T08:16:00Z</dcterms:created>
  <dcterms:modified xsi:type="dcterms:W3CDTF">2018-11-23T08:11:00Z</dcterms:modified>
</cp:coreProperties>
</file>