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121E6" w14:textId="16035FEE" w:rsidR="006F727D" w:rsidRPr="00401D89" w:rsidRDefault="00401D89" w:rsidP="00401D89">
      <w:pPr>
        <w:spacing w:after="0" w:line="240" w:lineRule="auto"/>
        <w:ind w:left="-142" w:right="-171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IEKŠLIETU MINISTRIJAS 202</w:t>
      </w:r>
      <w:r w:rsidR="00380F18">
        <w:rPr>
          <w:rFonts w:ascii="Times New Roman" w:hAnsi="Times New Roman" w:cs="Times New Roman"/>
          <w:b/>
          <w:sz w:val="28"/>
          <w:szCs w:val="28"/>
          <w:lang w:val="lv-LV"/>
        </w:rPr>
        <w:t>6</w:t>
      </w: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 xml:space="preserve">. GADA SPORTA SEZONAS NOSLĒGUMA SACENSĪBU </w:t>
      </w:r>
      <w:r>
        <w:rPr>
          <w:rFonts w:ascii="Times New Roman" w:hAnsi="Times New Roman" w:cs="Times New Roman"/>
          <w:b/>
          <w:sz w:val="28"/>
          <w:szCs w:val="28"/>
          <w:lang w:val="lv-LV"/>
        </w:rPr>
        <w:t>SVARA STIEŅA SPIEŠANĀ GUĻUS NOLIKUMS</w:t>
      </w:r>
    </w:p>
    <w:p w14:paraId="2DD869B7" w14:textId="67954292" w:rsidR="00401D89" w:rsidRDefault="00401D89" w:rsidP="004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6427D864" w14:textId="77777777" w:rsidR="005F5680" w:rsidRDefault="005F5680" w:rsidP="004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95E66E5" w14:textId="15C98015" w:rsidR="006F727D" w:rsidRDefault="006F727D" w:rsidP="0040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I. Mērķi un uzdevumi</w:t>
      </w:r>
    </w:p>
    <w:p w14:paraId="6E435654" w14:textId="77777777" w:rsidR="00401D89" w:rsidRPr="00401D89" w:rsidRDefault="00401D89" w:rsidP="004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759E4012" w14:textId="6CD2DACB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Veicināt Iekšlietu ministrijas un tās padotības iestāžu nodarbināto vispārējo speciālo profesionālo fizisko sagatavotību. </w:t>
      </w:r>
    </w:p>
    <w:p w14:paraId="530CED6C" w14:textId="0B89ACEB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Noskaidrot sacensību spēcīgākās komandas un dalībniekus. </w:t>
      </w:r>
    </w:p>
    <w:p w14:paraId="31FD1DE1" w14:textId="451F7C82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Popularizēt sportu un veselīgu dzīvesveidu, kā arī lietderīgas brīvā laika pavadīšanas iespējas. </w:t>
      </w:r>
    </w:p>
    <w:p w14:paraId="56700BD1" w14:textId="6D070286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Sekmēt Iekšlietu ministrijas un tās padotības iestāžu nodarbināto savstarpējās komunikācijas veicināšanu un sadarbības stiprināšanu.  </w:t>
      </w:r>
    </w:p>
    <w:p w14:paraId="5BADE46D" w14:textId="77777777" w:rsidR="00401D89" w:rsidRPr="00401D89" w:rsidRDefault="00401D89" w:rsidP="005F568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23822AEB" w14:textId="0F3DCFF3" w:rsidR="006F727D" w:rsidRDefault="006F727D" w:rsidP="005F5680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 xml:space="preserve">II. </w:t>
      </w:r>
      <w:r w:rsidR="00ED067D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acensību vadība</w:t>
      </w:r>
    </w:p>
    <w:p w14:paraId="45762FDD" w14:textId="77777777" w:rsidR="00401D89" w:rsidRPr="00401D89" w:rsidRDefault="00401D89" w:rsidP="005F5680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53B5329E" w14:textId="3F56CDB6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Sacensības paredzēto sporta veidu organizē Valsts policijas </w:t>
      </w:r>
      <w:r w:rsidR="000560C6">
        <w:rPr>
          <w:rFonts w:ascii="Times New Roman" w:hAnsi="Times New Roman" w:cs="Times New Roman"/>
          <w:sz w:val="28"/>
          <w:szCs w:val="28"/>
          <w:lang w:val="lv-LV"/>
        </w:rPr>
        <w:t xml:space="preserve">Kurzemes reģiona pārvaldes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Ziemeļkurzemes iecirkņa Izmeklēšan</w:t>
      </w:r>
      <w:r w:rsidR="00D24A0C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as nodaļas 1.grupas inspektors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Mārcis Jansons. </w:t>
      </w:r>
    </w:p>
    <w:p w14:paraId="2F45D1D6" w14:textId="763A2480" w:rsidR="006F727D" w:rsidRPr="00401D89" w:rsidRDefault="00D24A0C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Kontaktpersona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sacensību organizācijas jautājumos: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>Mārcis Jansons (tālr.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25153696, e-pasts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: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hyperlink r:id="rId7" w:history="1">
        <w:r w:rsidR="00401D89" w:rsidRPr="00401D89">
          <w:rPr>
            <w:rStyle w:val="Hipersaite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lv-LV"/>
          </w:rPr>
          <w:t>marcis.jansons@kurzeme.vp.gov.lv</w:t>
        </w:r>
      </w:hyperlink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). </w:t>
      </w:r>
    </w:p>
    <w:p w14:paraId="2A06F14E" w14:textId="77777777" w:rsidR="00401D89" w:rsidRPr="00401D89" w:rsidRDefault="00401D89" w:rsidP="005F5680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248FC374" w14:textId="4F7E18AC" w:rsidR="006F727D" w:rsidRDefault="006F727D" w:rsidP="005F5680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III. Norises laiks un vieta</w:t>
      </w:r>
    </w:p>
    <w:p w14:paraId="33854F42" w14:textId="77777777" w:rsidR="00401D89" w:rsidRPr="00401D89" w:rsidRDefault="00401D89" w:rsidP="005F5680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A4A0245" w14:textId="6D2049BD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Sacensības tiek organizētas 202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6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gada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5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jūnijā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Kandavas Lauksaimniecības tehnikuma sporta stadionā (Daigones iela 14, Kandava, Tukuma novads). </w:t>
      </w:r>
    </w:p>
    <w:p w14:paraId="4445F5B2" w14:textId="4BDDB047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Dalībniekiem vēlams pieteikties līdz 202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6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gada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3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.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jūnijam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,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no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sūtot e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-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pastu brīvā formā uz </w:t>
      </w:r>
      <w:hyperlink r:id="rId8" w:history="1">
        <w:r w:rsidRPr="00401D89">
          <w:rPr>
            <w:rStyle w:val="Hipersaite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lv-LV"/>
          </w:rPr>
          <w:t>marcis.jansons@kurzeme.vp.gov.lv</w:t>
        </w:r>
      </w:hyperlink>
      <w:r w:rsidR="00ED067D">
        <w:rPr>
          <w:rStyle w:val="Hipersaite"/>
          <w:rFonts w:ascii="Times New Roman" w:hAnsi="Times New Roman" w:cs="Times New Roman"/>
          <w:color w:val="auto"/>
          <w:sz w:val="28"/>
          <w:szCs w:val="28"/>
          <w:u w:val="none"/>
          <w:lang w:val="lv-LV"/>
        </w:rPr>
        <w:t xml:space="preserve"> un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norādot iespējamo svara kategoriju, kurā sacentīsies. </w:t>
      </w:r>
    </w:p>
    <w:p w14:paraId="4AEF8554" w14:textId="42965A6D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Dalībnieku reģistrēšanās un svēršanās laiks 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6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gada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jūnij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ā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no plkst. 11:00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līdz plkst.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12:45 (pa svaru kategorijām pieaugošā secībā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–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sievietes, vīrieši)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61DAD549" w14:textId="6186D5FA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Sacensību s</w:t>
      </w:r>
      <w:r w:rsidR="00401D89" w:rsidRPr="00401D89">
        <w:rPr>
          <w:rFonts w:ascii="Times New Roman" w:hAnsi="Times New Roman" w:cs="Times New Roman"/>
          <w:sz w:val="28"/>
          <w:szCs w:val="28"/>
          <w:lang w:val="lv-LV"/>
        </w:rPr>
        <w:t>ā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kums 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202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6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gada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80F18">
        <w:rPr>
          <w:rFonts w:ascii="Times New Roman" w:hAnsi="Times New Roman" w:cs="Times New Roman"/>
          <w:sz w:val="28"/>
          <w:szCs w:val="28"/>
          <w:lang w:val="lv-LV"/>
        </w:rPr>
        <w:t>jūnijā</w:t>
      </w:r>
      <w:bookmarkStart w:id="0" w:name="_GoBack"/>
      <w:bookmarkEnd w:id="0"/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plkst.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13:00</w:t>
      </w:r>
      <w:r w:rsidR="00401D89" w:rsidRPr="00401D8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23352F55" w14:textId="121AD1C5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Sacensības norisinās sekojošā kārtībā: sievietes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 un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vīrieši. </w:t>
      </w:r>
    </w:p>
    <w:p w14:paraId="155FBB17" w14:textId="77777777" w:rsidR="00401D89" w:rsidRPr="00401D89" w:rsidRDefault="00401D89" w:rsidP="00401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A65933D" w14:textId="26F158BC" w:rsidR="006F727D" w:rsidRDefault="006F727D" w:rsidP="0040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 xml:space="preserve">IV. </w:t>
      </w:r>
      <w:r w:rsidR="00ED067D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acensību dalībnieki</w:t>
      </w:r>
    </w:p>
    <w:p w14:paraId="502E3C23" w14:textId="77777777" w:rsidR="00401D89" w:rsidRPr="00401D89" w:rsidRDefault="00401D89" w:rsidP="0040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5CE7050" w14:textId="4672F7C9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Sacensībās piedalās Iekšlietu ministrijas un tās padotības iestāžu</w:t>
      </w:r>
      <w:r w:rsidR="003F04C7">
        <w:rPr>
          <w:rFonts w:ascii="Times New Roman" w:hAnsi="Times New Roman" w:cs="Times New Roman"/>
          <w:sz w:val="28"/>
          <w:szCs w:val="28"/>
          <w:lang w:val="lv-LV"/>
        </w:rPr>
        <w:t>, kā arī pašvaldīb</w:t>
      </w:r>
      <w:r w:rsidR="00CC0082">
        <w:rPr>
          <w:rFonts w:ascii="Times New Roman" w:hAnsi="Times New Roman" w:cs="Times New Roman"/>
          <w:sz w:val="28"/>
          <w:szCs w:val="28"/>
          <w:lang w:val="lv-LV"/>
        </w:rPr>
        <w:t>u</w:t>
      </w:r>
      <w:r w:rsidR="003F04C7">
        <w:rPr>
          <w:rFonts w:ascii="Times New Roman" w:hAnsi="Times New Roman" w:cs="Times New Roman"/>
          <w:sz w:val="28"/>
          <w:szCs w:val="28"/>
          <w:lang w:val="lv-LV"/>
        </w:rPr>
        <w:t xml:space="preserve"> policij</w:t>
      </w:r>
      <w:r w:rsidR="00CC0082">
        <w:rPr>
          <w:rFonts w:ascii="Times New Roman" w:hAnsi="Times New Roman" w:cs="Times New Roman"/>
          <w:sz w:val="28"/>
          <w:szCs w:val="28"/>
          <w:lang w:val="lv-LV"/>
        </w:rPr>
        <w:t>as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nodarbinātie. </w:t>
      </w:r>
    </w:p>
    <w:p w14:paraId="4BB78F25" w14:textId="09C0A29D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Sacensību programmā piedalās iestāžu darbinieki, kuru sastāvā var būt neierobežots dalībniek</w:t>
      </w:r>
      <w:r w:rsidR="00E10C31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u skaits, ko veido attiecīgajā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>iestādē nodarbinātie. S</w:t>
      </w:r>
      <w:r w:rsidR="00D24A0C" w:rsidRPr="00401D89">
        <w:rPr>
          <w:rFonts w:ascii="Times New Roman" w:hAnsi="Times New Roman" w:cs="Times New Roman"/>
          <w:sz w:val="28"/>
          <w:szCs w:val="28"/>
          <w:lang w:val="lv-LV"/>
        </w:rPr>
        <w:t>acensību norises laikā un vietā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sacensību dalībnieks savu piederību atti</w:t>
      </w:r>
      <w:r w:rsidR="00E10C31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ecīgajai iestādei apliecina ar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dienesta apliecību.  </w:t>
      </w:r>
    </w:p>
    <w:p w14:paraId="5BFB4F5D" w14:textId="3B48C494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Sacensību norises kārtību </w:t>
      </w:r>
      <w:r w:rsidR="00E10C31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nodrošina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E10C31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acensību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organizators –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Valsts policijas </w:t>
      </w:r>
      <w:r w:rsidR="00ED067D" w:rsidRPr="00401D89">
        <w:rPr>
          <w:rFonts w:ascii="Times New Roman" w:hAnsi="Times New Roman" w:cs="Times New Roman"/>
          <w:sz w:val="28"/>
          <w:szCs w:val="28"/>
          <w:lang w:val="lv-LV"/>
        </w:rPr>
        <w:t>Ziemeļkurzemes iecirkņa Izmeklēšanas nodaļas 1.grupas inspektors Mārcis Jansons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un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viņa piesaistīti 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tiesneši. </w:t>
      </w:r>
    </w:p>
    <w:p w14:paraId="53208338" w14:textId="5F568E8E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Dalībnieks pats uzņemas pilnīgu atbildību par savu veselības stāvokli 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>S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acensību laikā.   </w:t>
      </w:r>
    </w:p>
    <w:p w14:paraId="2156CC6B" w14:textId="77777777" w:rsidR="00D24A0C" w:rsidRPr="00401D89" w:rsidRDefault="00D24A0C" w:rsidP="00401D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9ECECE1" w14:textId="01FA0001" w:rsidR="006F727D" w:rsidRDefault="006F727D" w:rsidP="0040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lastRenderedPageBreak/>
        <w:t xml:space="preserve">V. </w:t>
      </w:r>
      <w:r w:rsidR="00ED067D">
        <w:rPr>
          <w:rFonts w:ascii="Times New Roman" w:hAnsi="Times New Roman" w:cs="Times New Roman"/>
          <w:b/>
          <w:sz w:val="28"/>
          <w:szCs w:val="28"/>
          <w:lang w:val="lv-LV"/>
        </w:rPr>
        <w:t>S</w:t>
      </w: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acensību programma un noteikumi</w:t>
      </w:r>
    </w:p>
    <w:p w14:paraId="21612046" w14:textId="77777777" w:rsidR="00401D89" w:rsidRPr="00401D89" w:rsidRDefault="00401D89" w:rsidP="004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3DAE940" w14:textId="77777777" w:rsidR="00ED067D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Katram dalībniekam ir trīs mēģinājumi</w:t>
      </w:r>
      <w:r w:rsidR="00ED067D">
        <w:rPr>
          <w:rFonts w:ascii="Times New Roman" w:hAnsi="Times New Roman" w:cs="Times New Roman"/>
          <w:sz w:val="28"/>
          <w:szCs w:val="28"/>
          <w:lang w:val="lv-LV"/>
        </w:rPr>
        <w:t xml:space="preserve">. </w:t>
      </w:r>
    </w:p>
    <w:p w14:paraId="31483C92" w14:textId="34DA77C7" w:rsidR="006F727D" w:rsidRPr="00401D89" w:rsidRDefault="00ED06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Svara kategorijā u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>zvar dalībnieks, kurš uzrādījis labāku rezultātu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(pacēlis lielāko svaru)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6921D0EF" w14:textId="787C59F4" w:rsidR="00401D89" w:rsidRDefault="00401D89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Svara ka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tegorijas: </w:t>
      </w:r>
    </w:p>
    <w:p w14:paraId="1E392A82" w14:textId="0FC7A11E" w:rsidR="005F5680" w:rsidRDefault="005F5680" w:rsidP="005F5680">
      <w:pPr>
        <w:pStyle w:val="Sarakstarindkopa"/>
        <w:numPr>
          <w:ilvl w:val="1"/>
          <w:numId w:val="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</w:t>
      </w:r>
      <w:r w:rsidR="006F727D" w:rsidRPr="005F5680">
        <w:rPr>
          <w:rFonts w:ascii="Times New Roman" w:hAnsi="Times New Roman" w:cs="Times New Roman"/>
          <w:sz w:val="28"/>
          <w:szCs w:val="28"/>
          <w:lang w:val="lv-LV"/>
        </w:rPr>
        <w:t>ievietes</w:t>
      </w:r>
      <w:r w:rsidR="00401D89"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6F727D"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sacentīsies </w:t>
      </w:r>
      <w:r>
        <w:rPr>
          <w:rFonts w:ascii="Times New Roman" w:hAnsi="Times New Roman" w:cs="Times New Roman"/>
          <w:sz w:val="28"/>
          <w:szCs w:val="28"/>
          <w:lang w:val="lv-LV"/>
        </w:rPr>
        <w:t>2</w:t>
      </w:r>
      <w:r w:rsidR="00D24A0C"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 svara</w:t>
      </w:r>
      <w:r w:rsidR="006F727D"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 kategorijās: līdz 70 kg un virs 70 kg</w:t>
      </w:r>
      <w:r w:rsidR="00401D89" w:rsidRPr="005F5680">
        <w:rPr>
          <w:rFonts w:ascii="Times New Roman" w:hAnsi="Times New Roman" w:cs="Times New Roman"/>
          <w:sz w:val="28"/>
          <w:szCs w:val="28"/>
          <w:lang w:val="lv-LV"/>
        </w:rPr>
        <w:t>;</w:t>
      </w:r>
    </w:p>
    <w:p w14:paraId="3D834177" w14:textId="6554C588" w:rsidR="006F727D" w:rsidRPr="005F5680" w:rsidRDefault="006F727D" w:rsidP="005F5680">
      <w:pPr>
        <w:pStyle w:val="Sarakstarindkopa"/>
        <w:numPr>
          <w:ilvl w:val="1"/>
          <w:numId w:val="9"/>
        </w:numPr>
        <w:spacing w:after="0" w:line="240" w:lineRule="auto"/>
        <w:ind w:left="1134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vīrieši sacentīsies 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>5</w:t>
      </w:r>
      <w:r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D24A0C" w:rsidRPr="005F5680">
        <w:rPr>
          <w:rFonts w:ascii="Times New Roman" w:hAnsi="Times New Roman" w:cs="Times New Roman"/>
          <w:sz w:val="28"/>
          <w:szCs w:val="28"/>
          <w:lang w:val="lv-LV"/>
        </w:rPr>
        <w:t xml:space="preserve">svara </w:t>
      </w:r>
      <w:r w:rsidR="007879C5" w:rsidRPr="005F5680">
        <w:rPr>
          <w:rFonts w:ascii="Times New Roman" w:hAnsi="Times New Roman" w:cs="Times New Roman"/>
          <w:sz w:val="28"/>
          <w:szCs w:val="28"/>
          <w:lang w:val="lv-LV"/>
        </w:rPr>
        <w:t>kategorijās: līdz 83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879C5" w:rsidRPr="005F5680">
        <w:rPr>
          <w:rFonts w:ascii="Times New Roman" w:hAnsi="Times New Roman" w:cs="Times New Roman"/>
          <w:sz w:val="28"/>
          <w:szCs w:val="28"/>
          <w:lang w:val="lv-LV"/>
        </w:rPr>
        <w:t>kg, līdz 93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879C5" w:rsidRPr="005F5680">
        <w:rPr>
          <w:rFonts w:ascii="Times New Roman" w:hAnsi="Times New Roman" w:cs="Times New Roman"/>
          <w:sz w:val="28"/>
          <w:szCs w:val="28"/>
          <w:lang w:val="lv-LV"/>
        </w:rPr>
        <w:t>kg, līdz 105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879C5" w:rsidRPr="005F5680">
        <w:rPr>
          <w:rFonts w:ascii="Times New Roman" w:hAnsi="Times New Roman" w:cs="Times New Roman"/>
          <w:sz w:val="28"/>
          <w:szCs w:val="28"/>
          <w:lang w:val="lv-LV"/>
        </w:rPr>
        <w:t>kg, līdz 115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7879C5" w:rsidRPr="005F5680">
        <w:rPr>
          <w:rFonts w:ascii="Times New Roman" w:hAnsi="Times New Roman" w:cs="Times New Roman"/>
          <w:sz w:val="28"/>
          <w:szCs w:val="28"/>
          <w:lang w:val="lv-LV"/>
        </w:rPr>
        <w:t>kg un virs 115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Pr="005F5680">
        <w:rPr>
          <w:rFonts w:ascii="Times New Roman" w:hAnsi="Times New Roman" w:cs="Times New Roman"/>
          <w:sz w:val="28"/>
          <w:szCs w:val="28"/>
          <w:lang w:val="lv-LV"/>
        </w:rPr>
        <w:t>kg</w:t>
      </w:r>
      <w:r w:rsidR="00401D89" w:rsidRPr="005F5680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309503D0" w14:textId="77777777" w:rsidR="00401D89" w:rsidRPr="00401D89" w:rsidRDefault="00401D89" w:rsidP="00401D8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6F7337C3" w14:textId="5FC00E2A" w:rsidR="006F727D" w:rsidRDefault="006F727D" w:rsidP="00401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b/>
          <w:sz w:val="28"/>
          <w:szCs w:val="28"/>
          <w:lang w:val="lv-LV"/>
        </w:rPr>
        <w:t>VI. Rezultātu noteikšana un uzvarētāju apbalvošana</w:t>
      </w:r>
    </w:p>
    <w:p w14:paraId="65EC45A9" w14:textId="77777777" w:rsidR="00401D89" w:rsidRPr="00401D89" w:rsidRDefault="00401D89" w:rsidP="00401D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322F2342" w14:textId="2749FC06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Notiek komandu un individuālās sacensības, noskaidrojot katras komandas vietu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556878B6" w14:textId="72A43088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Komandas sastāvā nav ierobežots dalībnieku skaits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.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2653144A" w14:textId="27B18683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Individuālās sacensības notiek vīriešiem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 xml:space="preserve"> un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sievietēm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>,</w:t>
      </w:r>
      <w:r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par izcīnītajām vietām saņemot attiecīgu punktu skaitu (1.vieta – 100p.; 2. – 80p.; 3. – 65p.; 4. – 55p.; 5. – 50p.; 6. – 45p.; 7. – 43p.; 8. – 42p.; 9. – 41p.; 10. – 40p., 11. – 39p., … 48. – 2p.; 49. – 1p. Par pārējām vietām saņem pa vienam ieskaites punktam)</w:t>
      </w:r>
      <w:r w:rsidR="00401D89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5C3E163A" w14:textId="706D53FE" w:rsidR="006F727D" w:rsidRPr="00401D89" w:rsidRDefault="00401D89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K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omandu vērtējumā vietu nosaka pēc 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>4</w:t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 xml:space="preserve"> labāko dalībnieku punktu summas </w:t>
      </w:r>
      <w:r>
        <w:rPr>
          <w:rFonts w:ascii="Times New Roman" w:hAnsi="Times New Roman" w:cs="Times New Roman"/>
          <w:sz w:val="28"/>
          <w:szCs w:val="28"/>
          <w:lang w:val="lv-LV"/>
        </w:rPr>
        <w:br/>
      </w:r>
      <w:r w:rsidR="006F727D" w:rsidRPr="00401D89">
        <w:rPr>
          <w:rFonts w:ascii="Times New Roman" w:hAnsi="Times New Roman" w:cs="Times New Roman"/>
          <w:sz w:val="28"/>
          <w:szCs w:val="28"/>
          <w:lang w:val="lv-LV"/>
        </w:rPr>
        <w:t>(3 vīrieši, 1 sieviete)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54E78383" w14:textId="712FEBDA" w:rsidR="006F727D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Vienāda rezultāta gadījumā priekšroka tiek dota komandai, kurai ir augstāka individuālā vieta vīriešu konkurencē</w:t>
      </w:r>
      <w:r w:rsidR="005F5680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1EBC48B1" w14:textId="4D521F4A" w:rsidR="00B13F49" w:rsidRPr="00401D89" w:rsidRDefault="006F727D" w:rsidP="005F568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01D89">
        <w:rPr>
          <w:rFonts w:ascii="Times New Roman" w:hAnsi="Times New Roman" w:cs="Times New Roman"/>
          <w:sz w:val="28"/>
          <w:szCs w:val="28"/>
          <w:lang w:val="lv-LV"/>
        </w:rPr>
        <w:t>Trīs labākie sportisti katra dzimuma, svaru kategorijās tiks apbalvoti ar medaļām un trīs labākās komandas ar kausu.</w:t>
      </w:r>
    </w:p>
    <w:sectPr w:rsidR="00B13F49" w:rsidRPr="00401D89" w:rsidSect="000560C6">
      <w:headerReference w:type="default" r:id="rId9"/>
      <w:pgSz w:w="11906" w:h="16838"/>
      <w:pgMar w:top="1134" w:right="907" w:bottom="567" w:left="96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E65E" w14:textId="77777777" w:rsidR="00306A27" w:rsidRDefault="00306A27" w:rsidP="00401D89">
      <w:pPr>
        <w:spacing w:after="0" w:line="240" w:lineRule="auto"/>
      </w:pPr>
      <w:r>
        <w:separator/>
      </w:r>
    </w:p>
  </w:endnote>
  <w:endnote w:type="continuationSeparator" w:id="0">
    <w:p w14:paraId="540C1C4E" w14:textId="77777777" w:rsidR="00306A27" w:rsidRDefault="00306A27" w:rsidP="0040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13FB8" w14:textId="77777777" w:rsidR="00306A27" w:rsidRDefault="00306A27" w:rsidP="00401D89">
      <w:pPr>
        <w:spacing w:after="0" w:line="240" w:lineRule="auto"/>
      </w:pPr>
      <w:r>
        <w:separator/>
      </w:r>
    </w:p>
  </w:footnote>
  <w:footnote w:type="continuationSeparator" w:id="0">
    <w:p w14:paraId="100878B4" w14:textId="77777777" w:rsidR="00306A27" w:rsidRDefault="00306A27" w:rsidP="0040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076078859"/>
      <w:docPartObj>
        <w:docPartGallery w:val="Page Numbers (Top of Page)"/>
        <w:docPartUnique/>
      </w:docPartObj>
    </w:sdtPr>
    <w:sdtEndPr/>
    <w:sdtContent>
      <w:p w14:paraId="36DDFF58" w14:textId="082BD98B" w:rsidR="00401D89" w:rsidRPr="00401D89" w:rsidRDefault="00401D89">
        <w:pPr>
          <w:pStyle w:val="Galvene"/>
          <w:jc w:val="center"/>
          <w:rPr>
            <w:rFonts w:ascii="Times New Roman" w:hAnsi="Times New Roman" w:cs="Times New Roman"/>
          </w:rPr>
        </w:pPr>
        <w:r w:rsidRPr="00401D89">
          <w:rPr>
            <w:rFonts w:ascii="Times New Roman" w:hAnsi="Times New Roman" w:cs="Times New Roman"/>
          </w:rPr>
          <w:fldChar w:fldCharType="begin"/>
        </w:r>
        <w:r w:rsidRPr="00401D89">
          <w:rPr>
            <w:rFonts w:ascii="Times New Roman" w:hAnsi="Times New Roman" w:cs="Times New Roman"/>
          </w:rPr>
          <w:instrText>PAGE   \* MERGEFORMAT</w:instrText>
        </w:r>
        <w:r w:rsidRPr="00401D89">
          <w:rPr>
            <w:rFonts w:ascii="Times New Roman" w:hAnsi="Times New Roman" w:cs="Times New Roman"/>
          </w:rPr>
          <w:fldChar w:fldCharType="separate"/>
        </w:r>
        <w:r w:rsidRPr="00401D89">
          <w:rPr>
            <w:rFonts w:ascii="Times New Roman" w:hAnsi="Times New Roman" w:cs="Times New Roman"/>
            <w:lang w:val="lv-LV"/>
          </w:rPr>
          <w:t>2</w:t>
        </w:r>
        <w:r w:rsidRPr="00401D89">
          <w:rPr>
            <w:rFonts w:ascii="Times New Roman" w:hAnsi="Times New Roman" w:cs="Times New Roman"/>
          </w:rPr>
          <w:fldChar w:fldCharType="end"/>
        </w:r>
      </w:p>
    </w:sdtContent>
  </w:sdt>
  <w:p w14:paraId="0349DD2A" w14:textId="77777777" w:rsidR="00401D89" w:rsidRPr="00401D89" w:rsidRDefault="00401D89">
    <w:pPr>
      <w:pStyle w:val="Galve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79B9"/>
    <w:multiLevelType w:val="hybridMultilevel"/>
    <w:tmpl w:val="FEDA78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B3A1A"/>
    <w:multiLevelType w:val="multilevel"/>
    <w:tmpl w:val="75EE8CEC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37103C4"/>
    <w:multiLevelType w:val="hybridMultilevel"/>
    <w:tmpl w:val="4614DD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0C9E"/>
    <w:multiLevelType w:val="multilevel"/>
    <w:tmpl w:val="7C16C23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52E0E1F"/>
    <w:multiLevelType w:val="hybridMultilevel"/>
    <w:tmpl w:val="C2802E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90F2D"/>
    <w:multiLevelType w:val="hybridMultilevel"/>
    <w:tmpl w:val="B4A0CE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78E4"/>
    <w:multiLevelType w:val="hybridMultilevel"/>
    <w:tmpl w:val="3500A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51B90"/>
    <w:multiLevelType w:val="hybridMultilevel"/>
    <w:tmpl w:val="95509E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D9BEF25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F29C3"/>
    <w:multiLevelType w:val="hybridMultilevel"/>
    <w:tmpl w:val="573AA9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D8"/>
    <w:rsid w:val="000560C6"/>
    <w:rsid w:val="00284F2D"/>
    <w:rsid w:val="00306A27"/>
    <w:rsid w:val="00380F18"/>
    <w:rsid w:val="00385FFA"/>
    <w:rsid w:val="00393C35"/>
    <w:rsid w:val="00393EA8"/>
    <w:rsid w:val="003F04C7"/>
    <w:rsid w:val="00401D89"/>
    <w:rsid w:val="004E564B"/>
    <w:rsid w:val="005F5680"/>
    <w:rsid w:val="006B36ED"/>
    <w:rsid w:val="006F727D"/>
    <w:rsid w:val="007879C5"/>
    <w:rsid w:val="0097203B"/>
    <w:rsid w:val="00B13F49"/>
    <w:rsid w:val="00CC0082"/>
    <w:rsid w:val="00D24A0C"/>
    <w:rsid w:val="00E10C31"/>
    <w:rsid w:val="00ED067D"/>
    <w:rsid w:val="00F97ED8"/>
    <w:rsid w:val="00FA307D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415B"/>
  <w15:chartTrackingRefBased/>
  <w15:docId w15:val="{44EA71CD-2F33-4413-94CD-7B5F48DD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F727D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01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01D89"/>
  </w:style>
  <w:style w:type="paragraph" w:styleId="Kjene">
    <w:name w:val="footer"/>
    <w:basedOn w:val="Parasts"/>
    <w:link w:val="KjeneRakstz"/>
    <w:uiPriority w:val="99"/>
    <w:unhideWhenUsed/>
    <w:rsid w:val="00401D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01D89"/>
  </w:style>
  <w:style w:type="paragraph" w:styleId="Sarakstarindkopa">
    <w:name w:val="List Paragraph"/>
    <w:basedOn w:val="Parasts"/>
    <w:uiPriority w:val="34"/>
    <w:qFormat/>
    <w:rsid w:val="00401D89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01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s.jansons@kurzeme.v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is.jansons@kurzeme.v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Skolotājs</cp:lastModifiedBy>
  <cp:revision>2</cp:revision>
  <dcterms:created xsi:type="dcterms:W3CDTF">2026-06-10T05:44:00Z</dcterms:created>
  <dcterms:modified xsi:type="dcterms:W3CDTF">2026-06-10T05:44:00Z</dcterms:modified>
</cp:coreProperties>
</file>